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rFonts w:ascii="Calibri" w:cs="Calibri" w:eastAsia="Calibri" w:hAnsi="Calibri"/>
          <w:b w:val="1"/>
          <w:sz w:val="25"/>
          <w:szCs w:val="25"/>
        </w:rPr>
      </w:pPr>
      <w:r w:rsidDel="00000000" w:rsidR="00000000" w:rsidRPr="00000000">
        <w:rPr>
          <w:rFonts w:ascii="Calibri" w:cs="Calibri" w:eastAsia="Calibri" w:hAnsi="Calibri"/>
          <w:b w:val="1"/>
          <w:sz w:val="25"/>
          <w:szCs w:val="25"/>
          <w:rtl w:val="0"/>
        </w:rPr>
        <w:t xml:space="preserve">Table of Contents</w:t>
      </w:r>
    </w:p>
    <w:p w:rsidR="00000000" w:rsidDel="00000000" w:rsidP="00000000" w:rsidRDefault="00000000" w:rsidRPr="00000000" w14:paraId="00000002">
      <w:pPr>
        <w:spacing w:after="240" w:lineRule="auto"/>
        <w:ind w:firstLine="20"/>
        <w:rPr>
          <w:rFonts w:ascii="Calibri" w:cs="Calibri" w:eastAsia="Calibri" w:hAnsi="Calibri"/>
        </w:rPr>
      </w:pPr>
      <w:r w:rsidDel="00000000" w:rsidR="00000000" w:rsidRPr="00000000">
        <w:rPr>
          <w:rFonts w:ascii="Calibri" w:cs="Calibri" w:eastAsia="Calibri" w:hAnsi="Calibri"/>
          <w:rtl w:val="0"/>
        </w:rPr>
        <w:t xml:space="preserve">About……………………………………………………………………………….…………………………….. Page 2</w:t>
      </w:r>
    </w:p>
    <w:p w:rsidR="00000000" w:rsidDel="00000000" w:rsidP="00000000" w:rsidRDefault="00000000" w:rsidRPr="00000000" w14:paraId="00000003">
      <w:pPr>
        <w:spacing w:after="240" w:lineRule="auto"/>
        <w:rPr>
          <w:rFonts w:ascii="Calibri" w:cs="Calibri" w:eastAsia="Calibri" w:hAnsi="Calibri"/>
        </w:rPr>
      </w:pPr>
      <w:r w:rsidDel="00000000" w:rsidR="00000000" w:rsidRPr="00000000">
        <w:rPr>
          <w:rFonts w:ascii="Calibri" w:cs="Calibri" w:eastAsia="Calibri" w:hAnsi="Calibri"/>
          <w:rtl w:val="0"/>
        </w:rPr>
        <w:t xml:space="preserve">Eligibility…………………………………………………………………………………………………………. Pages 2-3</w:t>
      </w:r>
    </w:p>
    <w:p w:rsidR="00000000" w:rsidDel="00000000" w:rsidP="00000000" w:rsidRDefault="00000000" w:rsidRPr="00000000" w14:paraId="00000004">
      <w:pPr>
        <w:spacing w:after="240" w:lineRule="auto"/>
        <w:rPr>
          <w:rFonts w:ascii="Calibri" w:cs="Calibri" w:eastAsia="Calibri" w:hAnsi="Calibri"/>
        </w:rPr>
      </w:pPr>
      <w:r w:rsidDel="00000000" w:rsidR="00000000" w:rsidRPr="00000000">
        <w:rPr>
          <w:rFonts w:ascii="Calibri" w:cs="Calibri" w:eastAsia="Calibri" w:hAnsi="Calibri"/>
          <w:rtl w:val="0"/>
        </w:rPr>
        <w:t xml:space="preserve">          </w:t>
        <w:tab/>
        <w:t xml:space="preserve">Application and Submission Requirements…………………………………………………….. Pages 3-6</w:t>
      </w:r>
    </w:p>
    <w:p w:rsidR="00000000" w:rsidDel="00000000" w:rsidP="00000000" w:rsidRDefault="00000000" w:rsidRPr="00000000" w14:paraId="00000005">
      <w:pPr>
        <w:spacing w:after="240" w:lineRule="auto"/>
        <w:rPr>
          <w:rFonts w:ascii="Calibri" w:cs="Calibri" w:eastAsia="Calibri" w:hAnsi="Calibri"/>
        </w:rPr>
      </w:pPr>
      <w:r w:rsidDel="00000000" w:rsidR="00000000" w:rsidRPr="00000000">
        <w:rPr>
          <w:rFonts w:ascii="Calibri" w:cs="Calibri" w:eastAsia="Calibri" w:hAnsi="Calibri"/>
          <w:rtl w:val="0"/>
        </w:rPr>
        <w:t xml:space="preserve">          </w:t>
        <w:tab/>
        <w:t xml:space="preserve">General Grant Information……………………………………………………………………………… Pages 7-8</w:t>
      </w:r>
    </w:p>
    <w:p w:rsidR="00000000" w:rsidDel="00000000" w:rsidP="00000000" w:rsidRDefault="00000000" w:rsidRPr="00000000" w14:paraId="00000006">
      <w:pPr>
        <w:spacing w:after="240" w:lineRule="auto"/>
        <w:rPr>
          <w:rFonts w:ascii="Calibri" w:cs="Calibri" w:eastAsia="Calibri" w:hAnsi="Calibri"/>
        </w:rPr>
      </w:pPr>
      <w:r w:rsidDel="00000000" w:rsidR="00000000" w:rsidRPr="00000000">
        <w:rPr>
          <w:rFonts w:ascii="Calibri" w:cs="Calibri" w:eastAsia="Calibri" w:hAnsi="Calibri"/>
          <w:rtl w:val="0"/>
        </w:rPr>
        <w:t xml:space="preserve">          </w:t>
        <w:tab/>
      </w:r>
    </w:p>
    <w:p w:rsidR="00000000" w:rsidDel="00000000" w:rsidP="00000000" w:rsidRDefault="00000000" w:rsidRPr="00000000" w14:paraId="00000007">
      <w:pPr>
        <w:spacing w:after="24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1"/>
        <w:tblW w:w="85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80"/>
        <w:tblGridChange w:id="0">
          <w:tblGrid>
            <w:gridCol w:w="8580"/>
          </w:tblGrid>
        </w:tblGridChange>
      </w:tblGrid>
      <w:tr>
        <w:trPr>
          <w:cantSplit w:val="0"/>
          <w:trHeight w:val="375" w:hRule="atLeast"/>
          <w:tblHeader w:val="0"/>
        </w:trPr>
        <w:tc>
          <w:tcPr>
            <w:tcBorders>
              <w:top w:color="000000" w:space="0" w:sz="7" w:val="single"/>
              <w:left w:color="000000" w:space="0" w:sz="7" w:val="single"/>
              <w:bottom w:color="000000" w:space="0" w:sz="7" w:val="single"/>
              <w:right w:color="000000" w:space="0" w:sz="7" w:val="single"/>
            </w:tcBorders>
            <w:shd w:fill="000000" w:val="clear"/>
            <w:tcMar>
              <w:top w:w="0.0" w:type="dxa"/>
              <w:left w:w="100.0" w:type="dxa"/>
              <w:bottom w:w="0.0" w:type="dxa"/>
              <w:right w:w="100.0" w:type="dxa"/>
            </w:tcMar>
            <w:vAlign w:val="top"/>
          </w:tcPr>
          <w:p w:rsidR="00000000" w:rsidDel="00000000" w:rsidP="00000000" w:rsidRDefault="00000000" w:rsidRPr="00000000" w14:paraId="00000008">
            <w:pPr>
              <w:spacing w:after="240" w:lineRule="auto"/>
              <w:ind w:left="140" w:right="140" w:firstLine="0"/>
              <w:jc w:val="center"/>
              <w:rPr>
                <w:rFonts w:ascii="Calibri" w:cs="Calibri" w:eastAsia="Calibri" w:hAnsi="Calibri"/>
                <w:color w:val="ffffff"/>
                <w:sz w:val="28"/>
                <w:szCs w:val="28"/>
              </w:rPr>
            </w:pPr>
            <w:r w:rsidDel="00000000" w:rsidR="00000000" w:rsidRPr="00000000">
              <w:rPr>
                <w:rFonts w:ascii="Calibri" w:cs="Calibri" w:eastAsia="Calibri" w:hAnsi="Calibri"/>
                <w:color w:val="ffffff"/>
                <w:sz w:val="28"/>
                <w:szCs w:val="28"/>
                <w:rtl w:val="0"/>
              </w:rPr>
              <w:t xml:space="preserve">ELIGIBILITY AND FUNDING SOURCES</w:t>
            </w:r>
          </w:p>
        </w:tc>
      </w:tr>
    </w:tbl>
    <w:p w:rsidR="00000000" w:rsidDel="00000000" w:rsidP="00000000" w:rsidRDefault="00000000" w:rsidRPr="00000000" w14:paraId="00000009">
      <w:pPr>
        <w:spacing w:after="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spacing w:after="240" w:lineRule="auto"/>
        <w:rPr>
          <w:rFonts w:ascii="Calibri" w:cs="Calibri" w:eastAsia="Calibri" w:hAnsi="Calibri"/>
        </w:rPr>
      </w:pPr>
      <w:r w:rsidDel="00000000" w:rsidR="00000000" w:rsidRPr="00000000">
        <w:rPr>
          <w:rFonts w:ascii="Calibri" w:cs="Calibri" w:eastAsia="Calibri" w:hAnsi="Calibri"/>
          <w:rtl w:val="0"/>
        </w:rPr>
        <w:t xml:space="preserve">Maximum award $500,000: Grant Program</w:t>
      </w:r>
    </w:p>
    <w:p w:rsidR="00000000" w:rsidDel="00000000" w:rsidP="00000000" w:rsidRDefault="00000000" w:rsidRPr="00000000" w14:paraId="0000000B">
      <w:pPr>
        <w:spacing w:after="240" w:before="240" w:lineRule="auto"/>
        <w:jc w:val="both"/>
        <w:rPr/>
      </w:pPr>
      <w:r w:rsidDel="00000000" w:rsidR="00000000" w:rsidRPr="00000000">
        <w:rPr>
          <w:rtl w:val="0"/>
        </w:rPr>
        <w:t xml:space="preserve">Qualified applicants can apply for up to $500,000. The minimum award under this program area will be $20,000. Multiple awards may be granted with this funding. Funds will be awarded on a competitive award process. Qualified applicants will be required to apply for funding each fiscal year.</w:t>
      </w:r>
    </w:p>
    <w:p w:rsidR="00000000" w:rsidDel="00000000" w:rsidP="00000000" w:rsidRDefault="00000000" w:rsidRPr="00000000" w14:paraId="0000000C">
      <w:pPr>
        <w:spacing w:after="240" w:before="240" w:lineRule="auto"/>
        <w:jc w:val="both"/>
        <w:rPr/>
      </w:pPr>
      <w:r w:rsidDel="00000000" w:rsidR="00000000" w:rsidRPr="00000000">
        <w:rPr>
          <w:rtl w:val="0"/>
        </w:rPr>
        <w:t xml:space="preserve"> </w:t>
      </w:r>
    </w:p>
    <w:p w:rsidR="00000000" w:rsidDel="00000000" w:rsidP="00000000" w:rsidRDefault="00000000" w:rsidRPr="00000000" w14:paraId="0000000D">
      <w:pPr>
        <w:spacing w:after="240" w:lineRule="auto"/>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Grant Program Date to Date</w:t>
      </w:r>
    </w:p>
    <w:p w:rsidR="00000000" w:rsidDel="00000000" w:rsidP="00000000" w:rsidRDefault="00000000" w:rsidRPr="00000000" w14:paraId="0000000E">
      <w:pPr>
        <w:spacing w:after="240" w:before="240" w:lineRule="auto"/>
        <w:rPr/>
      </w:pPr>
      <w:r w:rsidDel="00000000" w:rsidR="00000000" w:rsidRPr="00000000">
        <w:rPr>
          <w:rtl w:val="0"/>
        </w:rPr>
        <w:t xml:space="preserve"> </w:t>
      </w:r>
    </w:p>
    <w:p w:rsidR="00000000" w:rsidDel="00000000" w:rsidP="00000000" w:rsidRDefault="00000000" w:rsidRPr="00000000" w14:paraId="0000000F">
      <w:pPr>
        <w:spacing w:after="240" w:before="240" w:lineRule="auto"/>
        <w:rPr/>
      </w:pPr>
      <w:r w:rsidDel="00000000" w:rsidR="00000000" w:rsidRPr="00000000">
        <w:rPr>
          <w:rtl w:val="0"/>
        </w:rPr>
        <w:t xml:space="preserve"> </w:t>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t xml:space="preserve">Eligible applicants include:</w:t>
      </w:r>
    </w:p>
    <w:p w:rsidR="00000000" w:rsidDel="00000000" w:rsidP="00000000" w:rsidRDefault="00000000" w:rsidRPr="00000000" w14:paraId="00000012">
      <w:pPr>
        <w:spacing w:after="240" w:before="6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State agencies</w:t>
      </w:r>
    </w:p>
    <w:p w:rsidR="00000000" w:rsidDel="00000000" w:rsidP="00000000" w:rsidRDefault="00000000" w:rsidRPr="00000000" w14:paraId="00000013">
      <w:pPr>
        <w:spacing w:after="240" w:before="6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Units of local government</w:t>
      </w:r>
    </w:p>
    <w:p w:rsidR="00000000" w:rsidDel="00000000" w:rsidP="00000000" w:rsidRDefault="00000000" w:rsidRPr="00000000" w14:paraId="00000014">
      <w:pPr>
        <w:spacing w:after="240" w:before="6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Institutes of higher learning</w:t>
      </w:r>
    </w:p>
    <w:p w:rsidR="00000000" w:rsidDel="00000000" w:rsidP="00000000" w:rsidRDefault="00000000" w:rsidRPr="00000000" w14:paraId="00000015">
      <w:pPr>
        <w:spacing w:after="240" w:before="6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Behavioral Health</w:t>
      </w:r>
    </w:p>
    <w:p w:rsidR="00000000" w:rsidDel="00000000" w:rsidP="00000000" w:rsidRDefault="00000000" w:rsidRPr="00000000" w14:paraId="00000016">
      <w:pPr>
        <w:spacing w:after="240" w:before="6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Private and nonprofit neighborhood or community-based organizations</w:t>
      </w:r>
    </w:p>
    <w:p w:rsidR="00000000" w:rsidDel="00000000" w:rsidP="00000000" w:rsidRDefault="00000000" w:rsidRPr="00000000" w14:paraId="00000017">
      <w:pPr>
        <w:spacing w:after="240" w:before="240" w:lineRule="auto"/>
        <w:rPr>
          <w:highlight w:val="white"/>
        </w:rPr>
      </w:pPr>
      <w:r w:rsidDel="00000000" w:rsidR="00000000" w:rsidRPr="00000000">
        <w:rPr>
          <w:highlight w:val="white"/>
          <w:rtl w:val="0"/>
        </w:rPr>
        <w:t xml:space="preserve"> </w:t>
      </w:r>
    </w:p>
    <w:p w:rsidR="00000000" w:rsidDel="00000000" w:rsidP="00000000" w:rsidRDefault="00000000" w:rsidRPr="00000000" w14:paraId="00000018">
      <w:pPr>
        <w:spacing w:after="240" w:before="240" w:lineRule="auto"/>
        <w:rPr>
          <w:highlight w:val="white"/>
        </w:rPr>
      </w:pPr>
      <w:r w:rsidDel="00000000" w:rsidR="00000000" w:rsidRPr="00000000">
        <w:rPr>
          <w:highlight w:val="white"/>
          <w:rtl w:val="0"/>
        </w:rPr>
        <w:t xml:space="preserve">(For the purpose of”...”, a “unit of local government” is a city, county, township, town, or certain federally recognized American Indian tribes.)  </w:t>
      </w:r>
    </w:p>
    <w:p w:rsidR="00000000" w:rsidDel="00000000" w:rsidP="00000000" w:rsidRDefault="00000000" w:rsidRPr="00000000" w14:paraId="00000019">
      <w:pPr>
        <w:spacing w:after="240" w:before="240" w:lineRule="auto"/>
        <w:rPr>
          <w:highlight w:val="white"/>
        </w:rPr>
      </w:pPr>
      <w:r w:rsidDel="00000000" w:rsidR="00000000" w:rsidRPr="00000000">
        <w:rPr>
          <w:highlight w:val="white"/>
          <w:rtl w:val="0"/>
        </w:rPr>
        <w:t xml:space="preserve"> </w:t>
      </w:r>
    </w:p>
    <w:p w:rsidR="00000000" w:rsidDel="00000000" w:rsidP="00000000" w:rsidRDefault="00000000" w:rsidRPr="00000000" w14:paraId="0000001A">
      <w:pPr>
        <w:spacing w:after="240" w:before="240" w:lineRule="auto"/>
        <w:rPr/>
      </w:pPr>
      <w:r w:rsidDel="00000000" w:rsidR="00000000" w:rsidRPr="00000000">
        <w:rPr>
          <w:rtl w:val="0"/>
        </w:rPr>
        <w:t xml:space="preserve"> </w:t>
      </w:r>
    </w:p>
    <w:tbl>
      <w:tblPr>
        <w:tblStyle w:val="Table2"/>
        <w:tblW w:w="88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50"/>
        <w:tblGridChange w:id="0">
          <w:tblGrid>
            <w:gridCol w:w="8850"/>
          </w:tblGrid>
        </w:tblGridChange>
      </w:tblGrid>
      <w:tr>
        <w:trPr>
          <w:cantSplit w:val="0"/>
          <w:trHeight w:val="375" w:hRule="atLeast"/>
          <w:tblHeader w:val="0"/>
        </w:trPr>
        <w:tc>
          <w:tcPr>
            <w:tcBorders>
              <w:top w:color="000000" w:space="0" w:sz="7" w:val="single"/>
              <w:left w:color="000000" w:space="0" w:sz="7" w:val="single"/>
              <w:bottom w:color="000000" w:space="0" w:sz="7" w:val="single"/>
              <w:right w:color="000000" w:space="0" w:sz="7" w:val="single"/>
            </w:tcBorders>
            <w:shd w:fill="000000" w:val="clear"/>
            <w:tcMar>
              <w:top w:w="0.0" w:type="dxa"/>
              <w:left w:w="100.0" w:type="dxa"/>
              <w:bottom w:w="0.0" w:type="dxa"/>
              <w:right w:w="100.0" w:type="dxa"/>
            </w:tcMar>
            <w:vAlign w:val="top"/>
          </w:tcPr>
          <w:p w:rsidR="00000000" w:rsidDel="00000000" w:rsidP="00000000" w:rsidRDefault="00000000" w:rsidRPr="00000000" w14:paraId="0000001B">
            <w:pPr>
              <w:spacing w:after="240" w:lineRule="auto"/>
              <w:jc w:val="center"/>
              <w:rPr>
                <w:rFonts w:ascii="Calibri" w:cs="Calibri" w:eastAsia="Calibri" w:hAnsi="Calibri"/>
                <w:color w:val="ffffff"/>
                <w:sz w:val="28"/>
                <w:szCs w:val="28"/>
              </w:rPr>
            </w:pPr>
            <w:r w:rsidDel="00000000" w:rsidR="00000000" w:rsidRPr="00000000">
              <w:rPr>
                <w:rFonts w:ascii="Calibri" w:cs="Calibri" w:eastAsia="Calibri" w:hAnsi="Calibri"/>
                <w:color w:val="ffffff"/>
                <w:sz w:val="28"/>
                <w:szCs w:val="28"/>
                <w:rtl w:val="0"/>
              </w:rPr>
              <w:t xml:space="preserve">APPLICATION AND SUBMISSION REQUIREMENTS</w:t>
            </w:r>
          </w:p>
        </w:tc>
      </w:tr>
    </w:tbl>
    <w:p w:rsidR="00000000" w:rsidDel="00000000" w:rsidP="00000000" w:rsidRDefault="00000000" w:rsidRPr="00000000" w14:paraId="0000001C">
      <w:pPr>
        <w:spacing w:after="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D">
      <w:pPr>
        <w:spacing w:after="240" w:lineRule="auto"/>
        <w:rPr>
          <w:rFonts w:ascii="Calibri" w:cs="Calibri" w:eastAsia="Calibri" w:hAnsi="Calibri"/>
        </w:rPr>
      </w:pPr>
      <w:r w:rsidDel="00000000" w:rsidR="00000000" w:rsidRPr="00000000">
        <w:rPr>
          <w:rFonts w:ascii="Calibri" w:cs="Calibri" w:eastAsia="Calibri" w:hAnsi="Calibri"/>
          <w:rtl w:val="0"/>
        </w:rPr>
        <w:t xml:space="preserve">A completed grant application, with original signatures and required attachments, including properly executed signatory approval, are due by 4:00 pm on DATE. Completed applications should either be emailed to the Program Manager,, or delivered to the office of ... .If applications are mailed, they must be received by close of business on DATE. No copies of the application are required, only the original application with original signatures and attachments. No preference will be taken in the delivery of the application.</w:t>
      </w:r>
    </w:p>
    <w:p w:rsidR="00000000" w:rsidDel="00000000" w:rsidP="00000000" w:rsidRDefault="00000000" w:rsidRPr="00000000" w14:paraId="0000001E">
      <w:pPr>
        <w:spacing w:after="240" w:lineRule="auto"/>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F">
      <w:pPr>
        <w:spacing w:after="240" w:before="240" w:lineRule="auto"/>
        <w:jc w:val="center"/>
        <w:rPr>
          <w:b w:val="1"/>
        </w:rPr>
      </w:pPr>
      <w:r w:rsidDel="00000000" w:rsidR="00000000" w:rsidRPr="00000000">
        <w:rPr>
          <w:b w:val="1"/>
          <w:rtl w:val="0"/>
        </w:rPr>
        <w:t xml:space="preserve">Late submissions will not be considered.</w:t>
      </w:r>
    </w:p>
    <w:p w:rsidR="00000000" w:rsidDel="00000000" w:rsidP="00000000" w:rsidRDefault="00000000" w:rsidRPr="00000000" w14:paraId="00000020">
      <w:pPr>
        <w:spacing w:after="240" w:before="240" w:lineRule="auto"/>
        <w:jc w:val="center"/>
        <w:rPr/>
      </w:pPr>
      <w:r w:rsidDel="00000000" w:rsidR="00000000" w:rsidRPr="00000000">
        <w:rPr>
          <w:rtl w:val="0"/>
        </w:rPr>
      </w:r>
    </w:p>
    <w:p w:rsidR="00000000" w:rsidDel="00000000" w:rsidP="00000000" w:rsidRDefault="00000000" w:rsidRPr="00000000" w14:paraId="00000021">
      <w:pPr>
        <w:spacing w:after="240" w:before="240" w:lineRule="auto"/>
        <w:ind w:left="2880" w:firstLine="20"/>
        <w:rPr>
          <w:b w:val="1"/>
        </w:rPr>
      </w:pPr>
      <w:r w:rsidDel="00000000" w:rsidR="00000000" w:rsidRPr="00000000">
        <w:rPr>
          <w:b w:val="1"/>
          <w:rtl w:val="0"/>
        </w:rPr>
        <w:t xml:space="preserve">Grant Projects</w:t>
      </w:r>
    </w:p>
    <w:p w:rsidR="00000000" w:rsidDel="00000000" w:rsidP="00000000" w:rsidRDefault="00000000" w:rsidRPr="00000000" w14:paraId="00000022">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FEDERAL FISCAL YEAR _____ to _______</w:t>
      </w:r>
    </w:p>
    <w:p w:rsidR="00000000" w:rsidDel="00000000" w:rsidP="00000000" w:rsidRDefault="00000000" w:rsidRPr="00000000" w14:paraId="00000023">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(Maximum Award $ 500,000) </w:t>
      </w:r>
    </w:p>
    <w:p w:rsidR="00000000" w:rsidDel="00000000" w:rsidP="00000000" w:rsidRDefault="00000000" w:rsidRPr="00000000" w14:paraId="00000024">
      <w:pPr>
        <w:spacing w:after="240" w:before="240" w:lineRule="auto"/>
        <w:rPr>
          <w:sz w:val="21"/>
          <w:szCs w:val="21"/>
        </w:rPr>
      </w:pPr>
      <w:r w:rsidDel="00000000" w:rsidR="00000000" w:rsidRPr="00000000">
        <w:rPr>
          <w:rtl w:val="0"/>
        </w:rPr>
        <w:t xml:space="preserve"> </w:t>
      </w:r>
      <w:r w:rsidDel="00000000" w:rsidR="00000000" w:rsidRPr="00000000">
        <w:rPr>
          <w:sz w:val="21"/>
          <w:szCs w:val="21"/>
          <w:rtl w:val="0"/>
        </w:rPr>
        <w:t xml:space="preserve">This Request for Proposals (“RFP”), having been determined to be the appropriate procurement method to provide the best value to the Conducting Procurement Unit, is designed to provide interested Offerors with sufficient basic information to submit proposals. This Request for Proposals ("RFP”) is issued in accordance with the State Procurement Code and applicable administrative rules of the State Administrative Code. If any provision of this RFP conflicts with the State Procurement Code or State Administrative Code, then the State Procurement Code or State Administrative Code will take precedence. It is not intended to limit a proposal's content or exclude any relevant or essential data. Offerors are at liberty and are encouraged to expand upon the specifications to evidence service capability.</w:t>
      </w:r>
    </w:p>
    <w:p w:rsidR="00000000" w:rsidDel="00000000" w:rsidP="00000000" w:rsidRDefault="00000000" w:rsidRPr="00000000" w14:paraId="00000025">
      <w:pPr>
        <w:spacing w:after="240" w:before="240"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26">
      <w:pPr>
        <w:spacing w:after="240" w:before="240" w:lineRule="auto"/>
        <w:ind w:left="2160" w:firstLine="20"/>
        <w:rPr>
          <w:b w:val="1"/>
          <w:color w:val="c00000"/>
          <w:u w:val="single"/>
        </w:rPr>
      </w:pPr>
      <w:r w:rsidDel="00000000" w:rsidR="00000000" w:rsidRPr="00000000">
        <w:rPr>
          <w:rtl w:val="0"/>
        </w:rPr>
      </w:r>
    </w:p>
    <w:p w:rsidR="00000000" w:rsidDel="00000000" w:rsidP="00000000" w:rsidRDefault="00000000" w:rsidRPr="00000000" w14:paraId="00000027">
      <w:pPr>
        <w:spacing w:after="240" w:before="240" w:lineRule="auto"/>
        <w:ind w:left="2160" w:firstLine="20"/>
        <w:rPr>
          <w:color w:val="c00000"/>
        </w:rPr>
      </w:pPr>
      <w:r w:rsidDel="00000000" w:rsidR="00000000" w:rsidRPr="00000000">
        <w:rPr>
          <w:b w:val="1"/>
          <w:color w:val="c00000"/>
          <w:u w:val="single"/>
          <w:rtl w:val="0"/>
        </w:rPr>
        <w:t xml:space="preserve">RFP Response Checklist</w:t>
      </w:r>
      <w:r w:rsidDel="00000000" w:rsidR="00000000" w:rsidRPr="00000000">
        <w:rPr>
          <w:color w:val="c00000"/>
          <w:rtl w:val="0"/>
        </w:rPr>
        <w:t xml:space="preserve">:</w:t>
      </w:r>
    </w:p>
    <w:p w:rsidR="00000000" w:rsidDel="00000000" w:rsidP="00000000" w:rsidRDefault="00000000" w:rsidRPr="00000000" w14:paraId="00000028">
      <w:pPr>
        <w:spacing w:after="240" w:before="240" w:lineRule="auto"/>
        <w:ind w:left="3240" w:firstLine="0"/>
        <w:rPr>
          <w:color w:val="c00000"/>
        </w:rPr>
      </w:pPr>
      <w:r w:rsidDel="00000000" w:rsidR="00000000" w:rsidRPr="00000000">
        <w:rPr>
          <w:color w:val="c00000"/>
          <w:rtl w:val="0"/>
        </w:rPr>
        <w:t xml:space="preserve">·</w:t>
      </w:r>
      <w:r w:rsidDel="00000000" w:rsidR="00000000" w:rsidRPr="00000000">
        <w:rPr>
          <w:rFonts w:ascii="Times New Roman" w:cs="Times New Roman" w:eastAsia="Times New Roman" w:hAnsi="Times New Roman"/>
          <w:color w:val="c00000"/>
          <w:sz w:val="14"/>
          <w:szCs w:val="14"/>
          <w:rtl w:val="0"/>
        </w:rPr>
        <w:t xml:space="preserve">       </w:t>
      </w:r>
      <w:r w:rsidDel="00000000" w:rsidR="00000000" w:rsidRPr="00000000">
        <w:rPr>
          <w:color w:val="c00000"/>
          <w:rtl w:val="0"/>
        </w:rPr>
        <w:t xml:space="preserve">Application Narrative (maximum 15 pages)</w:t>
      </w:r>
    </w:p>
    <w:p w:rsidR="00000000" w:rsidDel="00000000" w:rsidP="00000000" w:rsidRDefault="00000000" w:rsidRPr="00000000" w14:paraId="00000029">
      <w:pPr>
        <w:spacing w:after="240" w:before="240" w:lineRule="auto"/>
        <w:ind w:left="3240" w:firstLine="0"/>
        <w:rPr>
          <w:color w:val="c00000"/>
        </w:rPr>
      </w:pPr>
      <w:r w:rsidDel="00000000" w:rsidR="00000000" w:rsidRPr="00000000">
        <w:rPr>
          <w:color w:val="c00000"/>
          <w:rtl w:val="0"/>
        </w:rPr>
        <w:t xml:space="preserve">·</w:t>
      </w:r>
      <w:r w:rsidDel="00000000" w:rsidR="00000000" w:rsidRPr="00000000">
        <w:rPr>
          <w:rFonts w:ascii="Times New Roman" w:cs="Times New Roman" w:eastAsia="Times New Roman" w:hAnsi="Times New Roman"/>
          <w:color w:val="c00000"/>
          <w:sz w:val="14"/>
          <w:szCs w:val="14"/>
          <w:rtl w:val="0"/>
        </w:rPr>
        <w:t xml:space="preserve">       </w:t>
      </w:r>
      <w:r w:rsidDel="00000000" w:rsidR="00000000" w:rsidRPr="00000000">
        <w:rPr>
          <w:color w:val="c00000"/>
          <w:rtl w:val="0"/>
        </w:rPr>
        <w:t xml:space="preserve">One-page summary of proposed program</w:t>
      </w:r>
    </w:p>
    <w:p w:rsidR="00000000" w:rsidDel="00000000" w:rsidP="00000000" w:rsidRDefault="00000000" w:rsidRPr="00000000" w14:paraId="0000002A">
      <w:pPr>
        <w:spacing w:after="240" w:before="240" w:lineRule="auto"/>
        <w:ind w:left="3240" w:firstLine="0"/>
        <w:rPr>
          <w:color w:val="c00000"/>
        </w:rPr>
      </w:pPr>
      <w:r w:rsidDel="00000000" w:rsidR="00000000" w:rsidRPr="00000000">
        <w:rPr>
          <w:color w:val="c00000"/>
          <w:rtl w:val="0"/>
        </w:rPr>
        <w:t xml:space="preserve">·</w:t>
      </w:r>
      <w:r w:rsidDel="00000000" w:rsidR="00000000" w:rsidRPr="00000000">
        <w:rPr>
          <w:rFonts w:ascii="Times New Roman" w:cs="Times New Roman" w:eastAsia="Times New Roman" w:hAnsi="Times New Roman"/>
          <w:color w:val="c00000"/>
          <w:sz w:val="14"/>
          <w:szCs w:val="14"/>
          <w:rtl w:val="0"/>
        </w:rPr>
        <w:t xml:space="preserve">       </w:t>
      </w:r>
      <w:r w:rsidDel="00000000" w:rsidR="00000000" w:rsidRPr="00000000">
        <w:rPr>
          <w:color w:val="c00000"/>
          <w:rtl w:val="0"/>
        </w:rPr>
        <w:t xml:space="preserve">Completed Grant Application Page</w:t>
      </w:r>
    </w:p>
    <w:p w:rsidR="00000000" w:rsidDel="00000000" w:rsidP="00000000" w:rsidRDefault="00000000" w:rsidRPr="00000000" w14:paraId="0000002B">
      <w:pPr>
        <w:spacing w:after="240" w:before="240" w:lineRule="auto"/>
        <w:ind w:left="3240" w:firstLine="0"/>
        <w:rPr>
          <w:color w:val="c00000"/>
        </w:rPr>
      </w:pPr>
      <w:r w:rsidDel="00000000" w:rsidR="00000000" w:rsidRPr="00000000">
        <w:rPr>
          <w:color w:val="c00000"/>
          <w:rtl w:val="0"/>
        </w:rPr>
        <w:t xml:space="preserve">·</w:t>
      </w:r>
      <w:r w:rsidDel="00000000" w:rsidR="00000000" w:rsidRPr="00000000">
        <w:rPr>
          <w:rFonts w:ascii="Times New Roman" w:cs="Times New Roman" w:eastAsia="Times New Roman" w:hAnsi="Times New Roman"/>
          <w:color w:val="c00000"/>
          <w:sz w:val="14"/>
          <w:szCs w:val="14"/>
          <w:rtl w:val="0"/>
        </w:rPr>
        <w:t xml:space="preserve">       </w:t>
      </w:r>
      <w:r w:rsidDel="00000000" w:rsidR="00000000" w:rsidRPr="00000000">
        <w:rPr>
          <w:color w:val="c00000"/>
          <w:rtl w:val="0"/>
        </w:rPr>
        <w:t xml:space="preserve">Completed Performance Measurements and Budget Narrative and Tables</w:t>
      </w:r>
    </w:p>
    <w:p w:rsidR="00000000" w:rsidDel="00000000" w:rsidP="00000000" w:rsidRDefault="00000000" w:rsidRPr="00000000" w14:paraId="0000002C">
      <w:pPr>
        <w:spacing w:after="240" w:before="240" w:lineRule="auto"/>
        <w:ind w:left="3240" w:firstLine="0"/>
        <w:rPr>
          <w:color w:val="c00000"/>
        </w:rPr>
      </w:pPr>
      <w:r w:rsidDel="00000000" w:rsidR="00000000" w:rsidRPr="00000000">
        <w:rPr>
          <w:color w:val="c00000"/>
          <w:rtl w:val="0"/>
        </w:rPr>
        <w:t xml:space="preserve">·</w:t>
      </w:r>
      <w:r w:rsidDel="00000000" w:rsidR="00000000" w:rsidRPr="00000000">
        <w:rPr>
          <w:rFonts w:ascii="Times New Roman" w:cs="Times New Roman" w:eastAsia="Times New Roman" w:hAnsi="Times New Roman"/>
          <w:color w:val="c00000"/>
          <w:sz w:val="14"/>
          <w:szCs w:val="14"/>
          <w:rtl w:val="0"/>
        </w:rPr>
        <w:t xml:space="preserve">       </w:t>
      </w:r>
      <w:r w:rsidDel="00000000" w:rsidR="00000000" w:rsidRPr="00000000">
        <w:rPr>
          <w:color w:val="c00000"/>
          <w:rtl w:val="0"/>
        </w:rPr>
        <w:t xml:space="preserve">2 Letters of Support</w:t>
      </w:r>
    </w:p>
    <w:p w:rsidR="00000000" w:rsidDel="00000000" w:rsidP="00000000" w:rsidRDefault="00000000" w:rsidRPr="00000000" w14:paraId="0000002D">
      <w:pPr>
        <w:spacing w:after="240" w:before="240" w:lineRule="auto"/>
        <w:ind w:left="3240" w:firstLine="0"/>
        <w:rPr>
          <w:color w:val="c00000"/>
        </w:rPr>
      </w:pPr>
      <w:r w:rsidDel="00000000" w:rsidR="00000000" w:rsidRPr="00000000">
        <w:rPr>
          <w:color w:val="c00000"/>
          <w:rtl w:val="0"/>
        </w:rPr>
        <w:t xml:space="preserve">·</w:t>
      </w:r>
      <w:r w:rsidDel="00000000" w:rsidR="00000000" w:rsidRPr="00000000">
        <w:rPr>
          <w:rFonts w:ascii="Times New Roman" w:cs="Times New Roman" w:eastAsia="Times New Roman" w:hAnsi="Times New Roman"/>
          <w:color w:val="c00000"/>
          <w:sz w:val="14"/>
          <w:szCs w:val="14"/>
          <w:rtl w:val="0"/>
        </w:rPr>
        <w:t xml:space="preserve">       </w:t>
      </w:r>
      <w:r w:rsidDel="00000000" w:rsidR="00000000" w:rsidRPr="00000000">
        <w:rPr>
          <w:color w:val="c00000"/>
          <w:rtl w:val="0"/>
        </w:rPr>
        <w:t xml:space="preserve">Properly Executed Signatory Approval</w:t>
      </w:r>
    </w:p>
    <w:p w:rsidR="00000000" w:rsidDel="00000000" w:rsidP="00000000" w:rsidRDefault="00000000" w:rsidRPr="00000000" w14:paraId="0000002E">
      <w:pPr>
        <w:spacing w:after="240" w:before="240" w:lineRule="auto"/>
        <w:ind w:left="3240" w:firstLine="0"/>
        <w:rPr/>
      </w:pPr>
      <w:r w:rsidDel="00000000" w:rsidR="00000000" w:rsidRPr="00000000">
        <w:rPr>
          <w:rtl w:val="0"/>
        </w:rPr>
        <w:t xml:space="preserve"> </w:t>
      </w:r>
    </w:p>
    <w:tbl>
      <w:tblPr>
        <w:tblStyle w:val="Table3"/>
        <w:tblW w:w="88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50"/>
        <w:tblGridChange w:id="0">
          <w:tblGrid>
            <w:gridCol w:w="8850"/>
          </w:tblGrid>
        </w:tblGridChange>
      </w:tblGrid>
      <w:tr>
        <w:trPr>
          <w:cantSplit w:val="0"/>
          <w:trHeight w:val="360" w:hRule="atLeast"/>
          <w:tblHeader w:val="0"/>
        </w:trPr>
        <w:tc>
          <w:tcPr>
            <w:tcBorders>
              <w:top w:color="000000" w:space="0" w:sz="7" w:val="single"/>
              <w:left w:color="000000" w:space="0" w:sz="7" w:val="single"/>
              <w:bottom w:color="000000" w:space="0" w:sz="7" w:val="single"/>
              <w:right w:color="000000" w:space="0" w:sz="7" w:val="single"/>
            </w:tcBorders>
            <w:shd w:fill="000000" w:val="clear"/>
            <w:tcMar>
              <w:top w:w="0.0" w:type="dxa"/>
              <w:left w:w="100.0" w:type="dxa"/>
              <w:bottom w:w="0.0" w:type="dxa"/>
              <w:right w:w="100.0" w:type="dxa"/>
            </w:tcMar>
            <w:vAlign w:val="top"/>
          </w:tcPr>
          <w:p w:rsidR="00000000" w:rsidDel="00000000" w:rsidP="00000000" w:rsidRDefault="00000000" w:rsidRPr="00000000" w14:paraId="0000002F">
            <w:pPr>
              <w:spacing w:after="240" w:before="240" w:lineRule="auto"/>
              <w:jc w:val="center"/>
              <w:rPr>
                <w:rFonts w:ascii="Calibri" w:cs="Calibri" w:eastAsia="Calibri" w:hAnsi="Calibri"/>
                <w:color w:val="ffffff"/>
                <w:sz w:val="28"/>
                <w:szCs w:val="28"/>
              </w:rPr>
            </w:pPr>
            <w:r w:rsidDel="00000000" w:rsidR="00000000" w:rsidRPr="00000000">
              <w:rPr>
                <w:rFonts w:ascii="Calibri" w:cs="Calibri" w:eastAsia="Calibri" w:hAnsi="Calibri"/>
                <w:color w:val="ffffff"/>
                <w:sz w:val="28"/>
                <w:szCs w:val="28"/>
                <w:rtl w:val="0"/>
              </w:rPr>
              <w:t xml:space="preserve">PROJECT OVERVIEW</w:t>
            </w:r>
          </w:p>
        </w:tc>
      </w:tr>
    </w:tbl>
    <w:p w:rsidR="00000000" w:rsidDel="00000000" w:rsidP="00000000" w:rsidRDefault="00000000" w:rsidRPr="00000000" w14:paraId="00000030">
      <w:pPr>
        <w:spacing w:after="240" w:before="240" w:lineRule="auto"/>
        <w:rPr/>
      </w:pPr>
      <w:r w:rsidDel="00000000" w:rsidR="00000000" w:rsidRPr="00000000">
        <w:rPr>
          <w:rtl w:val="0"/>
        </w:rPr>
        <w:t xml:space="preserve"> </w:t>
      </w:r>
    </w:p>
    <w:p w:rsidR="00000000" w:rsidDel="00000000" w:rsidP="00000000" w:rsidRDefault="00000000" w:rsidRPr="00000000" w14:paraId="00000031">
      <w:pPr>
        <w:spacing w:after="240" w:before="240" w:lineRule="auto"/>
        <w:jc w:val="center"/>
        <w:rPr>
          <w:b w:val="1"/>
          <w:color w:val="c00000"/>
        </w:rPr>
      </w:pPr>
      <w:r w:rsidDel="00000000" w:rsidR="00000000" w:rsidRPr="00000000">
        <w:rPr>
          <w:b w:val="1"/>
          <w:color w:val="c00000"/>
          <w:rtl w:val="0"/>
        </w:rPr>
        <w:t xml:space="preserve">READ THIS ENTIRE RFP DOCUMENT PRIOR TO INITIATING THE RFP PROCESS</w:t>
      </w:r>
    </w:p>
    <w:p w:rsidR="00000000" w:rsidDel="00000000" w:rsidP="00000000" w:rsidRDefault="00000000" w:rsidRPr="00000000" w14:paraId="00000032">
      <w:pPr>
        <w:spacing w:after="240" w:before="240" w:lineRule="auto"/>
        <w:rPr/>
      </w:pPr>
      <w:r w:rsidDel="00000000" w:rsidR="00000000" w:rsidRPr="00000000">
        <w:rPr>
          <w:rtl w:val="0"/>
        </w:rPr>
        <w:t xml:space="preserve">The Office of Justice Programs is committed to advancing work that promotes civil rights and racial equity, increases access to justice, supports crime victims and individuals impacted by the justice system, strengthens community safety, protects the public from crime and evolving threats, and builds trust between law enforcement and the community. The Utah SCIP program aims to support strategic crisis interventions, evidence-based programs, and initiatives in three significant sectors: Specialized Court-Based Programs, Behavioral Health, and Law Enforcement-Based Programs.</w:t>
      </w:r>
    </w:p>
    <w:p w:rsidR="00000000" w:rsidDel="00000000" w:rsidP="00000000" w:rsidRDefault="00000000" w:rsidRPr="00000000" w14:paraId="00000033">
      <w:pPr>
        <w:spacing w:after="240" w:before="240" w:lineRule="auto"/>
        <w:rPr/>
      </w:pPr>
      <w:r w:rsidDel="00000000" w:rsidR="00000000" w:rsidRPr="00000000">
        <w:rPr>
          <w:rtl w:val="0"/>
        </w:rPr>
        <w:t xml:space="preserve">State of Utah Crisis Intervention Program (SCIP) aims to significantly reduce gun violence and crime throughout the state of Utah through strategic funding of relevant initiatives and programs. Managed by the Utah Commission on Criminal and Juvenile Justice, the SCIP funds will be directed by the following goals:</w:t>
      </w:r>
    </w:p>
    <w:p w:rsidR="00000000" w:rsidDel="00000000" w:rsidP="00000000" w:rsidRDefault="00000000" w:rsidRPr="00000000" w14:paraId="00000034">
      <w:pPr>
        <w:numPr>
          <w:ilvl w:val="1"/>
          <w:numId w:val="3"/>
        </w:numPr>
        <w:spacing w:after="0" w:afterAutospacing="0" w:before="240" w:lineRule="auto"/>
        <w:ind w:left="1440" w:hanging="360"/>
        <w:rPr>
          <w:u w:val="none"/>
        </w:rPr>
      </w:pPr>
      <w:r w:rsidDel="00000000" w:rsidR="00000000" w:rsidRPr="00000000">
        <w:rPr>
          <w:color w:val="1f3864"/>
          <w:rtl w:val="0"/>
        </w:rPr>
        <w:t xml:space="preserve">·</w:t>
      </w:r>
      <w:r w:rsidDel="00000000" w:rsidR="00000000" w:rsidRPr="00000000">
        <w:rPr>
          <w:rFonts w:ascii="Times New Roman" w:cs="Times New Roman" w:eastAsia="Times New Roman" w:hAnsi="Times New Roman"/>
          <w:color w:val="1f3864"/>
          <w:sz w:val="14"/>
          <w:szCs w:val="14"/>
          <w:rtl w:val="0"/>
        </w:rPr>
        <w:t xml:space="preserve">       </w:t>
      </w:r>
      <w:r w:rsidDel="00000000" w:rsidR="00000000" w:rsidRPr="00000000">
        <w:rPr>
          <w:rtl w:val="0"/>
        </w:rPr>
        <w:t xml:space="preserve">Preventing firearm related injuries and suicide throughout all 29 counties, with heightened priority focused on youth under the age of 18.</w:t>
      </w:r>
    </w:p>
    <w:p w:rsidR="00000000" w:rsidDel="00000000" w:rsidP="00000000" w:rsidRDefault="00000000" w:rsidRPr="00000000" w14:paraId="00000035">
      <w:pPr>
        <w:numPr>
          <w:ilvl w:val="1"/>
          <w:numId w:val="3"/>
        </w:numPr>
        <w:spacing w:after="0" w:afterAutospacing="0" w:before="0" w:beforeAutospacing="0" w:lineRule="auto"/>
        <w:ind w:left="1440" w:hanging="360"/>
        <w:rPr>
          <w:u w:val="none"/>
        </w:rPr>
      </w:pPr>
      <w:r w:rsidDel="00000000" w:rsidR="00000000" w:rsidRPr="00000000">
        <w:rPr>
          <w:rFonts w:ascii="Times New Roman" w:cs="Times New Roman" w:eastAsia="Times New Roman" w:hAnsi="Times New Roman"/>
          <w:color w:val="1f3864"/>
          <w:sz w:val="14"/>
          <w:szCs w:val="14"/>
          <w:rtl w:val="0"/>
        </w:rPr>
        <w:t xml:space="preserve">    </w:t>
      </w:r>
      <w:r w:rsidDel="00000000" w:rsidR="00000000" w:rsidRPr="00000000">
        <w:rPr>
          <w:rtl w:val="0"/>
        </w:rPr>
        <w:t xml:space="preserve">Provide training for crisis teams, hospitals, mental health professionals, schools, and first responders to high-risk individuals.</w:t>
      </w:r>
    </w:p>
    <w:p w:rsidR="00000000" w:rsidDel="00000000" w:rsidP="00000000" w:rsidRDefault="00000000" w:rsidRPr="00000000" w14:paraId="00000036">
      <w:pPr>
        <w:numPr>
          <w:ilvl w:val="1"/>
          <w:numId w:val="3"/>
        </w:numPr>
        <w:spacing w:after="0" w:afterAutospacing="0" w:before="0" w:beforeAutospacing="0" w:lineRule="auto"/>
        <w:ind w:left="1440" w:hanging="360"/>
        <w:rPr>
          <w:u w:val="none"/>
        </w:rPr>
      </w:pPr>
      <w:r w:rsidDel="00000000" w:rsidR="00000000" w:rsidRPr="00000000">
        <w:rPr>
          <w:rFonts w:ascii="Times New Roman" w:cs="Times New Roman" w:eastAsia="Times New Roman" w:hAnsi="Times New Roman"/>
          <w:color w:val="1f3864"/>
          <w:sz w:val="14"/>
          <w:szCs w:val="14"/>
          <w:rtl w:val="0"/>
        </w:rPr>
        <w:t xml:space="preserve"> </w:t>
      </w:r>
      <w:r w:rsidDel="00000000" w:rsidR="00000000" w:rsidRPr="00000000">
        <w:rPr>
          <w:rtl w:val="0"/>
        </w:rPr>
        <w:t xml:space="preserve">Improve safe storage of firearms, aiming to create a blueprint that can be evaluated, improved, and brought to scale statewide.</w:t>
      </w:r>
    </w:p>
    <w:p w:rsidR="00000000" w:rsidDel="00000000" w:rsidP="00000000" w:rsidRDefault="00000000" w:rsidRPr="00000000" w14:paraId="00000037">
      <w:pPr>
        <w:numPr>
          <w:ilvl w:val="1"/>
          <w:numId w:val="3"/>
        </w:numPr>
        <w:spacing w:after="0" w:afterAutospacing="0" w:before="0" w:beforeAutospacing="0" w:lineRule="auto"/>
        <w:ind w:left="1440" w:hanging="360"/>
        <w:rPr>
          <w:u w:val="none"/>
        </w:rPr>
      </w:pPr>
      <w:r w:rsidDel="00000000" w:rsidR="00000000" w:rsidRPr="00000000">
        <w:rPr>
          <w:rtl w:val="0"/>
        </w:rPr>
        <w:t xml:space="preserve">Specialized court-based programs such as drug, mental health, and veterans’ treatment courts, including those that specifically accept clients with firearm violations.</w:t>
      </w:r>
    </w:p>
    <w:p w:rsidR="00000000" w:rsidDel="00000000" w:rsidP="00000000" w:rsidRDefault="00000000" w:rsidRPr="00000000" w14:paraId="00000038">
      <w:pPr>
        <w:numPr>
          <w:ilvl w:val="1"/>
          <w:numId w:val="3"/>
        </w:numPr>
        <w:spacing w:before="0" w:beforeAutospacing="0" w:lineRule="auto"/>
        <w:ind w:left="1440" w:hanging="360"/>
        <w:rPr>
          <w:u w:val="none"/>
        </w:rPr>
      </w:pPr>
      <w:r w:rsidDel="00000000" w:rsidR="00000000" w:rsidRPr="00000000">
        <w:rPr>
          <w:rtl w:val="0"/>
        </w:rPr>
        <w:t xml:space="preserve">Funding for law enforcement agencies to safely secure, store, track, and return relinquished guns.</w:t>
      </w:r>
    </w:p>
    <w:p w:rsidR="00000000" w:rsidDel="00000000" w:rsidP="00000000" w:rsidRDefault="00000000" w:rsidRPr="00000000" w14:paraId="00000039">
      <w:pPr>
        <w:spacing w:after="240" w:before="240" w:lineRule="auto"/>
        <w:rPr/>
      </w:pPr>
      <w:r w:rsidDel="00000000" w:rsidR="00000000" w:rsidRPr="00000000">
        <w:rPr>
          <w:rtl w:val="0"/>
        </w:rPr>
        <w:t xml:space="preserve"> </w:t>
      </w:r>
    </w:p>
    <w:p w:rsidR="00000000" w:rsidDel="00000000" w:rsidP="00000000" w:rsidRDefault="00000000" w:rsidRPr="00000000" w14:paraId="0000003A">
      <w:pPr>
        <w:spacing w:after="240" w:before="240" w:lineRule="auto"/>
        <w:rPr/>
      </w:pPr>
      <w:r w:rsidDel="00000000" w:rsidR="00000000" w:rsidRPr="00000000">
        <w:rPr>
          <w:rtl w:val="0"/>
        </w:rPr>
        <w:t xml:space="preserve"> </w:t>
      </w:r>
    </w:p>
    <w:tbl>
      <w:tblPr>
        <w:tblStyle w:val="Table4"/>
        <w:tblW w:w="88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50"/>
        <w:tblGridChange w:id="0">
          <w:tblGrid>
            <w:gridCol w:w="8850"/>
          </w:tblGrid>
        </w:tblGridChange>
      </w:tblGrid>
      <w:tr>
        <w:trPr>
          <w:cantSplit w:val="0"/>
          <w:trHeight w:val="360" w:hRule="atLeast"/>
          <w:tblHeader w:val="0"/>
        </w:trPr>
        <w:tc>
          <w:tcPr>
            <w:tcBorders>
              <w:top w:color="000000" w:space="0" w:sz="7" w:val="single"/>
              <w:left w:color="000000" w:space="0" w:sz="7" w:val="single"/>
              <w:bottom w:color="000000" w:space="0" w:sz="7" w:val="single"/>
              <w:right w:color="000000" w:space="0" w:sz="7" w:val="single"/>
            </w:tcBorders>
            <w:shd w:fill="000000" w:val="clear"/>
            <w:tcMar>
              <w:top w:w="0.0" w:type="dxa"/>
              <w:left w:w="100.0" w:type="dxa"/>
              <w:bottom w:w="0.0" w:type="dxa"/>
              <w:right w:w="100.0" w:type="dxa"/>
            </w:tcMar>
            <w:vAlign w:val="top"/>
          </w:tcPr>
          <w:p w:rsidR="00000000" w:rsidDel="00000000" w:rsidP="00000000" w:rsidRDefault="00000000" w:rsidRPr="00000000" w14:paraId="0000003B">
            <w:pPr>
              <w:spacing w:after="240" w:before="240" w:lineRule="auto"/>
              <w:jc w:val="center"/>
              <w:rPr>
                <w:rFonts w:ascii="Calibri" w:cs="Calibri" w:eastAsia="Calibri" w:hAnsi="Calibri"/>
                <w:color w:val="ffffff"/>
                <w:sz w:val="28"/>
                <w:szCs w:val="28"/>
              </w:rPr>
            </w:pPr>
            <w:r w:rsidDel="00000000" w:rsidR="00000000" w:rsidRPr="00000000">
              <w:rPr>
                <w:rFonts w:ascii="Calibri" w:cs="Calibri" w:eastAsia="Calibri" w:hAnsi="Calibri"/>
                <w:color w:val="ffffff"/>
                <w:sz w:val="28"/>
                <w:szCs w:val="28"/>
                <w:rtl w:val="0"/>
              </w:rPr>
              <w:t xml:space="preserve">PROJECT DESCRIPTION</w:t>
            </w:r>
          </w:p>
        </w:tc>
      </w:tr>
    </w:tbl>
    <w:p w:rsidR="00000000" w:rsidDel="00000000" w:rsidP="00000000" w:rsidRDefault="00000000" w:rsidRPr="00000000" w14:paraId="0000003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D">
      <w:pPr>
        <w:spacing w:after="240" w:before="240" w:lineRule="auto"/>
        <w:rPr>
          <w:highlight w:val="white"/>
        </w:rPr>
      </w:pPr>
      <w:r w:rsidDel="00000000" w:rsidR="00000000" w:rsidRPr="00000000">
        <w:rPr>
          <w:highlight w:val="white"/>
          <w:rtl w:val="0"/>
        </w:rPr>
        <w:t xml:space="preserve">Agency </w:t>
      </w:r>
      <w:r w:rsidDel="00000000" w:rsidR="00000000" w:rsidRPr="00000000">
        <w:rPr>
          <w:highlight w:val="white"/>
          <w:rtl w:val="0"/>
        </w:rPr>
        <w:t xml:space="preserve">administers grant funds allocated by the U.S. Department of Justice, Office of Justice Programs, and Bureau of Justice Assistance. The State grant  program is administered by Agency and allocated to units of state and local government along with private non-profit and faith-based organizations throughout the state.</w:t>
      </w:r>
    </w:p>
    <w:p w:rsidR="00000000" w:rsidDel="00000000" w:rsidP="00000000" w:rsidRDefault="00000000" w:rsidRPr="00000000" w14:paraId="0000003E">
      <w:pPr>
        <w:spacing w:after="240" w:before="240" w:lineRule="auto"/>
        <w:rPr/>
      </w:pPr>
      <w:r w:rsidDel="00000000" w:rsidR="00000000" w:rsidRPr="00000000">
        <w:rPr>
          <w:rtl w:val="0"/>
        </w:rPr>
        <w:t xml:space="preserve"> </w:t>
      </w:r>
    </w:p>
    <w:p w:rsidR="00000000" w:rsidDel="00000000" w:rsidP="00000000" w:rsidRDefault="00000000" w:rsidRPr="00000000" w14:paraId="0000003F">
      <w:pPr>
        <w:spacing w:after="240" w:before="240" w:lineRule="auto"/>
        <w:jc w:val="both"/>
        <w:rPr>
          <w:b w:val="1"/>
          <w:u w:val="single"/>
        </w:rPr>
      </w:pPr>
      <w:r w:rsidDel="00000000" w:rsidR="00000000" w:rsidRPr="00000000">
        <w:rPr>
          <w:b w:val="1"/>
          <w:u w:val="single"/>
          <w:rtl w:val="0"/>
        </w:rPr>
        <w:t xml:space="preserve">BUDGET: </w:t>
      </w:r>
    </w:p>
    <w:p w:rsidR="00000000" w:rsidDel="00000000" w:rsidP="00000000" w:rsidRDefault="00000000" w:rsidRPr="00000000" w14:paraId="00000040">
      <w:pPr>
        <w:spacing w:after="240" w:before="240" w:lineRule="auto"/>
        <w:jc w:val="both"/>
        <w:rPr/>
      </w:pPr>
      <w:r w:rsidDel="00000000" w:rsidR="00000000" w:rsidRPr="00000000">
        <w:rPr>
          <w:rtl w:val="0"/>
        </w:rPr>
        <w:t xml:space="preserve">The minimum award under this program area will be $20,000.</w:t>
      </w:r>
    </w:p>
    <w:p w:rsidR="00000000" w:rsidDel="00000000" w:rsidP="00000000" w:rsidRDefault="00000000" w:rsidRPr="00000000" w14:paraId="00000041">
      <w:pPr>
        <w:spacing w:after="240" w:before="240" w:lineRule="auto"/>
        <w:jc w:val="both"/>
        <w:rPr/>
      </w:pPr>
      <w:r w:rsidDel="00000000" w:rsidR="00000000" w:rsidRPr="00000000">
        <w:rPr>
          <w:rtl w:val="0"/>
        </w:rPr>
        <w:t xml:space="preserve">The maximum award under this program area will be $500,000. All costs must be reasonable and justified. </w:t>
      </w:r>
    </w:p>
    <w:p w:rsidR="00000000" w:rsidDel="00000000" w:rsidP="00000000" w:rsidRDefault="00000000" w:rsidRPr="00000000" w14:paraId="00000042">
      <w:pPr>
        <w:spacing w:after="240" w:before="240" w:lineRule="auto"/>
        <w:jc w:val="both"/>
        <w:rPr/>
      </w:pPr>
      <w:r w:rsidDel="00000000" w:rsidR="00000000" w:rsidRPr="00000000">
        <w:rPr>
          <w:rtl w:val="0"/>
        </w:rPr>
        <w:t xml:space="preserve"> </w:t>
      </w:r>
    </w:p>
    <w:p w:rsidR="00000000" w:rsidDel="00000000" w:rsidP="00000000" w:rsidRDefault="00000000" w:rsidRPr="00000000" w14:paraId="00000043">
      <w:pPr>
        <w:spacing w:after="240" w:before="240" w:lineRule="auto"/>
        <w:jc w:val="both"/>
        <w:rPr/>
      </w:pPr>
      <w:r w:rsidDel="00000000" w:rsidR="00000000" w:rsidRPr="00000000">
        <w:rPr>
          <w:rtl w:val="0"/>
        </w:rPr>
        <w:t xml:space="preserve"> </w:t>
      </w:r>
    </w:p>
    <w:p w:rsidR="00000000" w:rsidDel="00000000" w:rsidP="00000000" w:rsidRDefault="00000000" w:rsidRPr="00000000" w14:paraId="00000044">
      <w:pPr>
        <w:spacing w:after="240" w:before="240" w:lineRule="auto"/>
        <w:jc w:val="both"/>
        <w:rPr>
          <w:b w:val="1"/>
          <w:u w:val="single"/>
        </w:rPr>
      </w:pPr>
      <w:r w:rsidDel="00000000" w:rsidR="00000000" w:rsidRPr="00000000">
        <w:rPr>
          <w:b w:val="1"/>
          <w:u w:val="single"/>
          <w:rtl w:val="0"/>
        </w:rPr>
        <w:t xml:space="preserve">MATCH REQUIREMENT: </w:t>
      </w:r>
    </w:p>
    <w:p w:rsidR="00000000" w:rsidDel="00000000" w:rsidP="00000000" w:rsidRDefault="00000000" w:rsidRPr="00000000" w14:paraId="00000045">
      <w:pPr>
        <w:spacing w:after="240" w:before="240" w:lineRule="auto"/>
        <w:jc w:val="both"/>
        <w:rPr/>
      </w:pPr>
      <w:r w:rsidDel="00000000" w:rsidR="00000000" w:rsidRPr="00000000">
        <w:rPr>
          <w:rtl w:val="0"/>
        </w:rPr>
        <w:t xml:space="preserve">There is no match requirement for this program area. </w:t>
      </w:r>
    </w:p>
    <w:p w:rsidR="00000000" w:rsidDel="00000000" w:rsidP="00000000" w:rsidRDefault="00000000" w:rsidRPr="00000000" w14:paraId="00000046">
      <w:pPr>
        <w:spacing w:after="240" w:before="240" w:lineRule="auto"/>
        <w:rPr>
          <w:b w:val="1"/>
          <w:u w:val="single"/>
        </w:rPr>
      </w:pPr>
      <w:r w:rsidDel="00000000" w:rsidR="00000000" w:rsidRPr="00000000">
        <w:rPr>
          <w:b w:val="1"/>
          <w:u w:val="single"/>
          <w:rtl w:val="0"/>
        </w:rPr>
        <w:t xml:space="preserve"> </w:t>
      </w:r>
    </w:p>
    <w:p w:rsidR="00000000" w:rsidDel="00000000" w:rsidP="00000000" w:rsidRDefault="00000000" w:rsidRPr="00000000" w14:paraId="00000047">
      <w:pPr>
        <w:spacing w:after="240" w:before="240" w:lineRule="auto"/>
        <w:rPr>
          <w:b w:val="1"/>
          <w:u w:val="single"/>
        </w:rPr>
      </w:pPr>
      <w:r w:rsidDel="00000000" w:rsidR="00000000" w:rsidRPr="00000000">
        <w:rPr>
          <w:b w:val="1"/>
          <w:u w:val="single"/>
          <w:rtl w:val="0"/>
        </w:rPr>
        <w:t xml:space="preserve">BUDGET DEVIATION ALLOWANCES: </w:t>
      </w:r>
    </w:p>
    <w:p w:rsidR="00000000" w:rsidDel="00000000" w:rsidP="00000000" w:rsidRDefault="00000000" w:rsidRPr="00000000" w14:paraId="00000048">
      <w:pPr>
        <w:spacing w:after="240" w:before="240" w:lineRule="auto"/>
        <w:jc w:val="both"/>
        <w:rPr/>
      </w:pPr>
      <w:r w:rsidDel="00000000" w:rsidR="00000000" w:rsidRPr="00000000">
        <w:rPr>
          <w:rtl w:val="0"/>
        </w:rPr>
        <w:t xml:space="preserve">All budget and programmatic changes will require a formal amendment.</w:t>
      </w:r>
    </w:p>
    <w:p w:rsidR="00000000" w:rsidDel="00000000" w:rsidP="00000000" w:rsidRDefault="00000000" w:rsidRPr="00000000" w14:paraId="00000049">
      <w:pPr>
        <w:spacing w:after="240" w:before="240" w:lineRule="auto"/>
        <w:jc w:val="both"/>
        <w:rPr/>
      </w:pPr>
      <w:r w:rsidDel="00000000" w:rsidR="00000000" w:rsidRPr="00000000">
        <w:rPr>
          <w:rtl w:val="0"/>
        </w:rPr>
        <w:t xml:space="preserve"> </w:t>
      </w:r>
    </w:p>
    <w:p w:rsidR="00000000" w:rsidDel="00000000" w:rsidP="00000000" w:rsidRDefault="00000000" w:rsidRPr="00000000" w14:paraId="0000004A">
      <w:pPr>
        <w:spacing w:after="240" w:before="240" w:lineRule="auto"/>
        <w:jc w:val="both"/>
        <w:rPr/>
      </w:pPr>
      <w:r w:rsidDel="00000000" w:rsidR="00000000" w:rsidRPr="00000000">
        <w:rPr>
          <w:rtl w:val="0"/>
        </w:rPr>
      </w:r>
    </w:p>
    <w:tbl>
      <w:tblPr>
        <w:tblStyle w:val="Table5"/>
        <w:tblW w:w="88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50"/>
        <w:tblGridChange w:id="0">
          <w:tblGrid>
            <w:gridCol w:w="8850"/>
          </w:tblGrid>
        </w:tblGridChange>
      </w:tblGrid>
      <w:tr>
        <w:trPr>
          <w:cantSplit w:val="0"/>
          <w:trHeight w:val="345" w:hRule="atLeast"/>
          <w:tblHeader w:val="0"/>
        </w:trPr>
        <w:tc>
          <w:tcPr>
            <w:tcBorders>
              <w:top w:color="000000" w:space="0" w:sz="7" w:val="single"/>
              <w:left w:color="000000" w:space="0" w:sz="7" w:val="single"/>
              <w:bottom w:color="000000" w:space="0" w:sz="7" w:val="single"/>
              <w:right w:color="000000" w:space="0" w:sz="7" w:val="single"/>
            </w:tcBorders>
            <w:shd w:fill="000000" w:val="clear"/>
            <w:tcMar>
              <w:top w:w="0.0" w:type="dxa"/>
              <w:left w:w="100.0" w:type="dxa"/>
              <w:bottom w:w="0.0" w:type="dxa"/>
              <w:right w:w="100.0" w:type="dxa"/>
            </w:tcMar>
            <w:vAlign w:val="top"/>
          </w:tcPr>
          <w:p w:rsidR="00000000" w:rsidDel="00000000" w:rsidP="00000000" w:rsidRDefault="00000000" w:rsidRPr="00000000" w14:paraId="0000004B">
            <w:pPr>
              <w:spacing w:after="240" w:before="240" w:lineRule="auto"/>
              <w:jc w:val="center"/>
              <w:rPr>
                <w:color w:val="ffffff"/>
                <w:sz w:val="28"/>
                <w:szCs w:val="28"/>
              </w:rPr>
            </w:pPr>
            <w:r w:rsidDel="00000000" w:rsidR="00000000" w:rsidRPr="00000000">
              <w:rPr>
                <w:color w:val="ffffff"/>
                <w:sz w:val="28"/>
                <w:szCs w:val="28"/>
                <w:rtl w:val="0"/>
              </w:rPr>
              <w:t xml:space="preserve">REPORTING REQUIREMENTS AND DATA COLLECTION</w:t>
            </w:r>
          </w:p>
        </w:tc>
      </w:tr>
    </w:tbl>
    <w:p w:rsidR="00000000" w:rsidDel="00000000" w:rsidP="00000000" w:rsidRDefault="00000000" w:rsidRPr="00000000" w14:paraId="0000004C">
      <w:pPr>
        <w:spacing w:after="240" w:before="240" w:lineRule="auto"/>
        <w:jc w:val="both"/>
        <w:rPr>
          <w:b w:val="1"/>
          <w:u w:val="single"/>
        </w:rPr>
      </w:pPr>
      <w:r w:rsidDel="00000000" w:rsidR="00000000" w:rsidRPr="00000000">
        <w:rPr>
          <w:b w:val="1"/>
          <w:u w:val="single"/>
          <w:rtl w:val="0"/>
        </w:rPr>
        <w:t xml:space="preserve"> </w:t>
      </w:r>
    </w:p>
    <w:p w:rsidR="00000000" w:rsidDel="00000000" w:rsidP="00000000" w:rsidRDefault="00000000" w:rsidRPr="00000000" w14:paraId="0000004D">
      <w:pPr>
        <w:spacing w:after="240" w:before="240" w:lineRule="auto"/>
        <w:jc w:val="both"/>
        <w:rPr>
          <w:b w:val="1"/>
          <w:u w:val="single"/>
        </w:rPr>
      </w:pPr>
      <w:r w:rsidDel="00000000" w:rsidR="00000000" w:rsidRPr="00000000">
        <w:rPr>
          <w:b w:val="1"/>
          <w:u w:val="single"/>
          <w:rtl w:val="0"/>
        </w:rPr>
        <w:t xml:space="preserve">REPORTING REQUIREMENTS: </w:t>
      </w:r>
    </w:p>
    <w:p w:rsidR="00000000" w:rsidDel="00000000" w:rsidP="00000000" w:rsidRDefault="00000000" w:rsidRPr="00000000" w14:paraId="0000004E">
      <w:pPr>
        <w:spacing w:after="240" w:before="240" w:lineRule="auto"/>
        <w:jc w:val="both"/>
        <w:rPr/>
      </w:pPr>
      <w:r w:rsidDel="00000000" w:rsidR="00000000" w:rsidRPr="00000000">
        <w:rPr>
          <w:rtl w:val="0"/>
        </w:rPr>
        <w:t xml:space="preserve">If this application is selected for a Byrne SCIP award, the requirements below must be followed. Failure to do so may cause your award to be suspended or revoked. </w:t>
      </w:r>
    </w:p>
    <w:p w:rsidR="00000000" w:rsidDel="00000000" w:rsidP="00000000" w:rsidRDefault="00000000" w:rsidRPr="00000000" w14:paraId="0000004F">
      <w:pPr>
        <w:spacing w:after="240" w:before="240" w:lineRule="auto"/>
        <w:jc w:val="both"/>
        <w:rPr>
          <w:b w:val="1"/>
          <w:u w:val="single"/>
        </w:rPr>
      </w:pPr>
      <w:r w:rsidDel="00000000" w:rsidR="00000000" w:rsidRPr="00000000">
        <w:rPr>
          <w:b w:val="1"/>
          <w:u w:val="single"/>
          <w:rtl w:val="0"/>
        </w:rPr>
        <w:t xml:space="preserve"> </w:t>
      </w:r>
    </w:p>
    <w:p w:rsidR="00000000" w:rsidDel="00000000" w:rsidP="00000000" w:rsidRDefault="00000000" w:rsidRPr="00000000" w14:paraId="00000050">
      <w:pPr>
        <w:spacing w:after="240" w:before="240" w:lineRule="auto"/>
        <w:jc w:val="both"/>
        <w:rPr>
          <w:b w:val="1"/>
          <w:u w:val="single"/>
        </w:rPr>
      </w:pPr>
      <w:r w:rsidDel="00000000" w:rsidR="00000000" w:rsidRPr="00000000">
        <w:rPr>
          <w:b w:val="1"/>
          <w:u w:val="single"/>
          <w:rtl w:val="0"/>
        </w:rPr>
        <w:t xml:space="preserve">PERFORMANCE/PROGRESS/PERFORMANCE MEASUREMENT TOOL (PMT) REPORTS: </w:t>
      </w:r>
    </w:p>
    <w:p w:rsidR="00000000" w:rsidDel="00000000" w:rsidP="00000000" w:rsidRDefault="00000000" w:rsidRPr="00000000" w14:paraId="00000051">
      <w:pPr>
        <w:spacing w:after="100" w:before="240" w:lineRule="auto"/>
        <w:jc w:val="both"/>
        <w:rPr/>
      </w:pPr>
      <w:r w:rsidDel="00000000" w:rsidR="00000000" w:rsidRPr="00000000">
        <w:rPr>
          <w:rtl w:val="0"/>
        </w:rPr>
        <w:t xml:space="preserve">Progress reporting will take place no later than 20 days after the end of each quarter through the federal PMT system located at: http://www.bjaperformancetools.org. If applicable, another report (also due no later than 20 days after the end of each quarter) must be submitted and will include performance on implementation, activity, goals and objectives as well as metrics specific to the program area. </w:t>
      </w:r>
    </w:p>
    <w:p w:rsidR="00000000" w:rsidDel="00000000" w:rsidP="00000000" w:rsidRDefault="00000000" w:rsidRPr="00000000" w14:paraId="00000052">
      <w:pPr>
        <w:spacing w:after="240" w:before="240" w:lineRule="auto"/>
        <w:jc w:val="both"/>
        <w:rPr/>
      </w:pPr>
      <w:r w:rsidDel="00000000" w:rsidR="00000000" w:rsidRPr="00000000">
        <w:rPr>
          <w:rtl w:val="0"/>
        </w:rPr>
        <w:t xml:space="preserve">Quarterly due dates are outlined below: </w:t>
      </w:r>
    </w:p>
    <w:p w:rsidR="00000000" w:rsidDel="00000000" w:rsidP="00000000" w:rsidRDefault="00000000" w:rsidRPr="00000000" w14:paraId="00000053">
      <w:pPr>
        <w:numPr>
          <w:ilvl w:val="0"/>
          <w:numId w:val="1"/>
        </w:numPr>
        <w:spacing w:after="0" w:afterAutospacing="0" w:before="240" w:lineRule="auto"/>
        <w:ind w:left="720" w:hanging="360"/>
        <w:jc w:val="both"/>
        <w:rPr>
          <w:u w:val="none"/>
        </w:rPr>
      </w:pPr>
      <w:r w:rsidDel="00000000" w:rsidR="00000000" w:rsidRPr="00000000">
        <w:rPr>
          <w:rtl w:val="0"/>
        </w:rPr>
        <w:t xml:space="preserve">October 16, 2024</w:t>
      </w:r>
    </w:p>
    <w:p w:rsidR="00000000" w:rsidDel="00000000" w:rsidP="00000000" w:rsidRDefault="00000000" w:rsidRPr="00000000" w14:paraId="00000054">
      <w:pPr>
        <w:numPr>
          <w:ilvl w:val="0"/>
          <w:numId w:val="1"/>
        </w:numPr>
        <w:spacing w:after="0" w:afterAutospacing="0" w:before="0" w:beforeAutospacing="0" w:lineRule="auto"/>
        <w:ind w:left="720" w:hanging="360"/>
        <w:jc w:val="both"/>
        <w:rPr>
          <w:u w:val="none"/>
        </w:rPr>
      </w:pPr>
      <w:r w:rsidDel="00000000" w:rsidR="00000000" w:rsidRPr="00000000">
        <w:rPr>
          <w:rtl w:val="0"/>
        </w:rPr>
        <w:t xml:space="preserve">January 15, 2025</w:t>
      </w:r>
    </w:p>
    <w:p w:rsidR="00000000" w:rsidDel="00000000" w:rsidP="00000000" w:rsidRDefault="00000000" w:rsidRPr="00000000" w14:paraId="00000055">
      <w:pPr>
        <w:numPr>
          <w:ilvl w:val="0"/>
          <w:numId w:val="1"/>
        </w:numPr>
        <w:spacing w:after="0" w:afterAutospacing="0" w:before="0" w:beforeAutospacing="0" w:lineRule="auto"/>
        <w:ind w:left="720" w:hanging="360"/>
        <w:jc w:val="both"/>
        <w:rPr>
          <w:u w:val="none"/>
        </w:rPr>
      </w:pPr>
      <w:r w:rsidDel="00000000" w:rsidR="00000000" w:rsidRPr="00000000">
        <w:rPr>
          <w:rtl w:val="0"/>
        </w:rPr>
        <w:t xml:space="preserve">April 16, 2025</w:t>
      </w:r>
    </w:p>
    <w:p w:rsidR="00000000" w:rsidDel="00000000" w:rsidP="00000000" w:rsidRDefault="00000000" w:rsidRPr="00000000" w14:paraId="00000056">
      <w:pPr>
        <w:numPr>
          <w:ilvl w:val="0"/>
          <w:numId w:val="1"/>
        </w:numPr>
        <w:spacing w:after="240" w:before="0" w:beforeAutospacing="0" w:lineRule="auto"/>
        <w:ind w:left="720" w:hanging="360"/>
        <w:jc w:val="both"/>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July 16, 2025</w:t>
      </w:r>
    </w:p>
    <w:p w:rsidR="00000000" w:rsidDel="00000000" w:rsidP="00000000" w:rsidRDefault="00000000" w:rsidRPr="00000000" w14:paraId="00000057">
      <w:pPr>
        <w:spacing w:after="240" w:before="240" w:lineRule="auto"/>
        <w:ind w:left="280" w:firstLine="0"/>
        <w:jc w:val="both"/>
        <w:rPr/>
      </w:pPr>
      <w:r w:rsidDel="00000000" w:rsidR="00000000" w:rsidRPr="00000000">
        <w:rPr>
          <w:rtl w:val="0"/>
        </w:rPr>
        <w:t xml:space="preserve"> </w:t>
      </w:r>
    </w:p>
    <w:p w:rsidR="00000000" w:rsidDel="00000000" w:rsidP="00000000" w:rsidRDefault="00000000" w:rsidRPr="00000000" w14:paraId="00000058">
      <w:pPr>
        <w:spacing w:after="240" w:before="240" w:lineRule="auto"/>
        <w:jc w:val="both"/>
        <w:rPr/>
      </w:pPr>
      <w:r w:rsidDel="00000000" w:rsidR="00000000" w:rsidRPr="00000000">
        <w:rPr>
          <w:rtl w:val="0"/>
        </w:rPr>
        <w:t xml:space="preserve">All Performance/Progress/PMT Reports must be completed by the 20th day after the end of each quarter. It is the grantees responsibility to familiarize themselves with the requirements of the Performance/Progress/PMT Reports, which are contained within an awarded contract. </w:t>
      </w:r>
    </w:p>
    <w:p w:rsidR="00000000" w:rsidDel="00000000" w:rsidP="00000000" w:rsidRDefault="00000000" w:rsidRPr="00000000" w14:paraId="00000059">
      <w:pPr>
        <w:spacing w:after="240" w:before="240" w:lineRule="auto"/>
        <w:jc w:val="both"/>
        <w:rPr>
          <w:b w:val="1"/>
          <w:u w:val="single"/>
        </w:rPr>
      </w:pPr>
      <w:r w:rsidDel="00000000" w:rsidR="00000000" w:rsidRPr="00000000">
        <w:rPr>
          <w:b w:val="1"/>
          <w:u w:val="single"/>
          <w:rtl w:val="0"/>
        </w:rPr>
        <w:t xml:space="preserve"> </w:t>
      </w:r>
    </w:p>
    <w:p w:rsidR="00000000" w:rsidDel="00000000" w:rsidP="00000000" w:rsidRDefault="00000000" w:rsidRPr="00000000" w14:paraId="0000005A">
      <w:pPr>
        <w:spacing w:after="240" w:before="240" w:lineRule="auto"/>
        <w:jc w:val="both"/>
        <w:rPr>
          <w:b w:val="1"/>
          <w:u w:val="single"/>
        </w:rPr>
      </w:pPr>
      <w:r w:rsidDel="00000000" w:rsidR="00000000" w:rsidRPr="00000000">
        <w:rPr>
          <w:b w:val="1"/>
          <w:u w:val="single"/>
          <w:rtl w:val="0"/>
        </w:rPr>
        <w:t xml:space="preserve">QUARTERLY REPORTING REQUIREMENTS:</w:t>
      </w:r>
    </w:p>
    <w:p w:rsidR="00000000" w:rsidDel="00000000" w:rsidP="00000000" w:rsidRDefault="00000000" w:rsidRPr="00000000" w14:paraId="0000005B">
      <w:pPr>
        <w:spacing w:after="240" w:before="240" w:lineRule="auto"/>
        <w:jc w:val="both"/>
        <w:rPr/>
      </w:pPr>
      <w:r w:rsidDel="00000000" w:rsidR="00000000" w:rsidRPr="00000000">
        <w:rPr>
          <w:rtl w:val="0"/>
        </w:rPr>
        <w:t xml:space="preserve">Applicants who are awarded grant funding will be required to submit quarterly Progress Reports and Financial Status Reports to the Commission through its online financial reporting database The quarterly Progress Reports must provide information and data related to the goals of the project.</w:t>
      </w:r>
    </w:p>
    <w:p w:rsidR="00000000" w:rsidDel="00000000" w:rsidP="00000000" w:rsidRDefault="00000000" w:rsidRPr="00000000" w14:paraId="0000005C">
      <w:pPr>
        <w:spacing w:after="240" w:before="240" w:lineRule="auto"/>
        <w:jc w:val="both"/>
        <w:rPr/>
      </w:pPr>
      <w:r w:rsidDel="00000000" w:rsidR="00000000" w:rsidRPr="00000000">
        <w:rPr>
          <w:rtl w:val="0"/>
        </w:rPr>
        <w:t xml:space="preserve"> </w:t>
      </w:r>
    </w:p>
    <w:tbl>
      <w:tblPr>
        <w:tblStyle w:val="Table6"/>
        <w:tblW w:w="88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50"/>
        <w:tblGridChange w:id="0">
          <w:tblGrid>
            <w:gridCol w:w="8850"/>
          </w:tblGrid>
        </w:tblGridChange>
      </w:tblGrid>
      <w:tr>
        <w:trPr>
          <w:cantSplit w:val="0"/>
          <w:trHeight w:val="345" w:hRule="atLeast"/>
          <w:tblHeader w:val="0"/>
        </w:trPr>
        <w:tc>
          <w:tcPr>
            <w:tcBorders>
              <w:top w:color="000000" w:space="0" w:sz="7" w:val="single"/>
              <w:left w:color="000000" w:space="0" w:sz="7" w:val="single"/>
              <w:bottom w:color="000000" w:space="0" w:sz="7" w:val="single"/>
              <w:right w:color="000000" w:space="0" w:sz="7" w:val="single"/>
            </w:tcBorders>
            <w:shd w:fill="000000" w:val="clear"/>
            <w:tcMar>
              <w:top w:w="0.0" w:type="dxa"/>
              <w:left w:w="100.0" w:type="dxa"/>
              <w:bottom w:w="0.0" w:type="dxa"/>
              <w:right w:w="100.0" w:type="dxa"/>
            </w:tcMar>
            <w:vAlign w:val="top"/>
          </w:tcPr>
          <w:p w:rsidR="00000000" w:rsidDel="00000000" w:rsidP="00000000" w:rsidRDefault="00000000" w:rsidRPr="00000000" w14:paraId="0000005D">
            <w:pPr>
              <w:spacing w:after="240" w:before="240" w:lineRule="auto"/>
              <w:jc w:val="center"/>
              <w:rPr>
                <w:color w:val="ffffff"/>
                <w:sz w:val="28"/>
                <w:szCs w:val="28"/>
              </w:rPr>
            </w:pPr>
            <w:r w:rsidDel="00000000" w:rsidR="00000000" w:rsidRPr="00000000">
              <w:rPr>
                <w:color w:val="ffffff"/>
                <w:sz w:val="28"/>
                <w:szCs w:val="28"/>
                <w:rtl w:val="0"/>
              </w:rPr>
              <w:t xml:space="preserve">APPLICATION NARRATIVE &amp; SUMMARY PROPOSAL</w:t>
            </w:r>
          </w:p>
        </w:tc>
      </w:tr>
    </w:tbl>
    <w:p w:rsidR="00000000" w:rsidDel="00000000" w:rsidP="00000000" w:rsidRDefault="00000000" w:rsidRPr="00000000" w14:paraId="0000005E">
      <w:pPr>
        <w:spacing w:after="240" w:before="240" w:lineRule="auto"/>
        <w:jc w:val="both"/>
        <w:rPr>
          <w:b w:val="1"/>
          <w:color w:val="ff0000"/>
        </w:rPr>
      </w:pPr>
      <w:r w:rsidDel="00000000" w:rsidR="00000000" w:rsidRPr="00000000">
        <w:rPr>
          <w:b w:val="1"/>
          <w:color w:val="ff0000"/>
          <w:rtl w:val="0"/>
        </w:rPr>
        <w:t xml:space="preserve">Summary Proposal:</w:t>
      </w:r>
    </w:p>
    <w:p w:rsidR="00000000" w:rsidDel="00000000" w:rsidP="00000000" w:rsidRDefault="00000000" w:rsidRPr="00000000" w14:paraId="0000005F">
      <w:pPr>
        <w:spacing w:after="240" w:before="240" w:lineRule="auto"/>
        <w:jc w:val="both"/>
        <w:rPr>
          <w:color w:val="ff0000"/>
        </w:rPr>
      </w:pPr>
      <w:r w:rsidDel="00000000" w:rsidR="00000000" w:rsidRPr="00000000">
        <w:rPr>
          <w:color w:val="ff0000"/>
          <w:rtl w:val="0"/>
        </w:rPr>
        <w:t xml:space="preserve">Please provide a one-page summary of the proposed program in Microsoft Word format, along with your response application.</w:t>
      </w:r>
    </w:p>
    <w:p w:rsidR="00000000" w:rsidDel="00000000" w:rsidP="00000000" w:rsidRDefault="00000000" w:rsidRPr="00000000" w14:paraId="00000060">
      <w:pPr>
        <w:spacing w:after="240" w:before="240" w:lineRule="auto"/>
        <w:jc w:val="both"/>
        <w:rPr>
          <w:b w:val="1"/>
          <w:color w:val="ff0000"/>
        </w:rPr>
      </w:pPr>
      <w:r w:rsidDel="00000000" w:rsidR="00000000" w:rsidRPr="00000000">
        <w:rPr>
          <w:b w:val="1"/>
          <w:color w:val="ff0000"/>
          <w:rtl w:val="0"/>
        </w:rPr>
        <w:t xml:space="preserve"> </w:t>
      </w:r>
    </w:p>
    <w:p w:rsidR="00000000" w:rsidDel="00000000" w:rsidP="00000000" w:rsidRDefault="00000000" w:rsidRPr="00000000" w14:paraId="00000061">
      <w:pPr>
        <w:spacing w:after="240" w:before="240" w:lineRule="auto"/>
        <w:jc w:val="both"/>
        <w:rPr>
          <w:b w:val="1"/>
          <w:color w:val="ff0000"/>
        </w:rPr>
      </w:pPr>
      <w:r w:rsidDel="00000000" w:rsidR="00000000" w:rsidRPr="00000000">
        <w:rPr>
          <w:b w:val="1"/>
          <w:color w:val="ff0000"/>
          <w:rtl w:val="0"/>
        </w:rPr>
        <w:t xml:space="preserve">Application Narrative:</w:t>
      </w:r>
    </w:p>
    <w:p w:rsidR="00000000" w:rsidDel="00000000" w:rsidP="00000000" w:rsidRDefault="00000000" w:rsidRPr="00000000" w14:paraId="00000062">
      <w:pPr>
        <w:spacing w:after="240" w:before="240" w:lineRule="auto"/>
        <w:rPr>
          <w:color w:val="ff0000"/>
        </w:rPr>
      </w:pPr>
      <w:r w:rsidDel="00000000" w:rsidR="00000000" w:rsidRPr="00000000">
        <w:rPr>
          <w:color w:val="ff0000"/>
          <w:rtl w:val="0"/>
        </w:rPr>
        <w:t xml:space="preserve">Please write your application narrative to respond to each of the items listed below using statistics and other data when possible (Maximum 15-page limit including Coversheet (1 page).</w:t>
      </w:r>
    </w:p>
    <w:p w:rsidR="00000000" w:rsidDel="00000000" w:rsidP="00000000" w:rsidRDefault="00000000" w:rsidRPr="00000000" w14:paraId="00000063">
      <w:pPr>
        <w:spacing w:after="240" w:before="240" w:lineRule="auto"/>
        <w:rPr/>
      </w:pPr>
      <w:r w:rsidDel="00000000" w:rsidR="00000000" w:rsidRPr="00000000">
        <w:rPr>
          <w:rtl w:val="0"/>
        </w:rPr>
        <w:t xml:space="preserve"> </w:t>
      </w:r>
    </w:p>
    <w:p w:rsidR="00000000" w:rsidDel="00000000" w:rsidP="00000000" w:rsidRDefault="00000000" w:rsidRPr="00000000" w14:paraId="00000064">
      <w:pPr>
        <w:spacing w:after="240" w:before="240" w:lineRule="auto"/>
        <w:ind w:left="36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Description of the Issue OR Statement of the problem.</w:t>
      </w:r>
    </w:p>
    <w:p w:rsidR="00000000" w:rsidDel="00000000" w:rsidP="00000000" w:rsidRDefault="00000000" w:rsidRPr="00000000" w14:paraId="00000065">
      <w:pPr>
        <w:spacing w:after="240" w:before="240" w:lineRule="auto"/>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Identify the strategy/funding priorities for the Crisis Intervention funds, any progress or challenges, and a description of the programs to be funded over the grant period.</w:t>
      </w:r>
    </w:p>
    <w:p w:rsidR="00000000" w:rsidDel="00000000" w:rsidP="00000000" w:rsidRDefault="00000000" w:rsidRPr="00000000" w14:paraId="00000066">
      <w:pPr>
        <w:spacing w:after="240" w:before="240" w:lineRule="auto"/>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Using statistics and other data when possible, clearly identify the need for the criminal justice project in your community.</w:t>
      </w:r>
    </w:p>
    <w:p w:rsidR="00000000" w:rsidDel="00000000" w:rsidP="00000000" w:rsidRDefault="00000000" w:rsidRPr="00000000" w14:paraId="00000067">
      <w:pPr>
        <w:spacing w:after="240" w:before="240" w:lineRule="auto"/>
        <w:ind w:left="36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Project Design and Implementation.</w:t>
      </w:r>
    </w:p>
    <w:p w:rsidR="00000000" w:rsidDel="00000000" w:rsidP="00000000" w:rsidRDefault="00000000" w:rsidRPr="00000000" w14:paraId="00000068">
      <w:pPr>
        <w:spacing w:after="240" w:before="240" w:lineRule="auto"/>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This should include a description of the project and how it will include and affect the local community or the State of Utah, and the challenges faced in coordination.</w:t>
      </w:r>
    </w:p>
    <w:p w:rsidR="00000000" w:rsidDel="00000000" w:rsidP="00000000" w:rsidRDefault="00000000" w:rsidRPr="00000000" w14:paraId="00000069">
      <w:pPr>
        <w:spacing w:after="240" w:before="240" w:lineRule="auto"/>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The applicant should identify the stakeholders involved, and the gaps in the needed resources for criminal justice purposes, plans to improve the administration of the criminal justice system, court system, or behavioral health system, and how SCIP funds will be used to benefit the local community and/or State of Utah.</w:t>
      </w:r>
    </w:p>
    <w:p w:rsidR="00000000" w:rsidDel="00000000" w:rsidP="00000000" w:rsidRDefault="00000000" w:rsidRPr="00000000" w14:paraId="0000006A">
      <w:pPr>
        <w:spacing w:after="240" w:before="240" w:lineRule="auto"/>
        <w:jc w:val="both"/>
        <w:rPr/>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rtl w:val="0"/>
        </w:rPr>
        <w:t xml:space="preserve">Identify the geographical area(s) that will be served by the crisis intervention project.</w:t>
      </w:r>
    </w:p>
    <w:p w:rsidR="00000000" w:rsidDel="00000000" w:rsidP="00000000" w:rsidRDefault="00000000" w:rsidRPr="00000000" w14:paraId="0000006B">
      <w:pPr>
        <w:spacing w:after="240" w:before="240" w:line="360" w:lineRule="auto"/>
        <w:jc w:val="both"/>
        <w:rPr/>
      </w:pPr>
      <w:r w:rsidDel="00000000" w:rsidR="00000000" w:rsidRPr="00000000">
        <w:rPr>
          <w:rtl w:val="0"/>
        </w:rPr>
        <w:t xml:space="preserve">d)</w:t>
      </w:r>
      <w:r w:rsidDel="00000000" w:rsidR="00000000" w:rsidRPr="00000000">
        <w:rPr>
          <w:sz w:val="14"/>
          <w:szCs w:val="14"/>
          <w:rtl w:val="0"/>
        </w:rPr>
        <w:t xml:space="preserve">  </w:t>
        <w:tab/>
      </w:r>
      <w:r w:rsidDel="00000000" w:rsidR="00000000" w:rsidRPr="00000000">
        <w:rPr>
          <w:rtl w:val="0"/>
        </w:rPr>
        <w:t xml:space="preserve">Provide a time-line of project milestones for the period of your grant.</w:t>
      </w:r>
    </w:p>
    <w:p w:rsidR="00000000" w:rsidDel="00000000" w:rsidP="00000000" w:rsidRDefault="00000000" w:rsidRPr="00000000" w14:paraId="0000006C">
      <w:pPr>
        <w:spacing w:after="240" w:before="240" w:lineRule="auto"/>
        <w:ind w:left="36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Capabilities and Competencies</w:t>
      </w:r>
    </w:p>
    <w:p w:rsidR="00000000" w:rsidDel="00000000" w:rsidP="00000000" w:rsidRDefault="00000000" w:rsidRPr="00000000" w14:paraId="0000006D">
      <w:pPr>
        <w:spacing w:after="240" w:before="240" w:lineRule="auto"/>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Describe any additional strategic planning/coordination efforts in which the applicant participates with other criminal justice agencies or crisis intervention in the state. Please provide an overview of any evidence-informed programs that have been implemented successfully and how those programs might affect the local community and/or State of Utah.</w:t>
      </w:r>
    </w:p>
    <w:p w:rsidR="00000000" w:rsidDel="00000000" w:rsidP="00000000" w:rsidRDefault="00000000" w:rsidRPr="00000000" w14:paraId="0000006E">
      <w:pPr>
        <w:spacing w:after="240" w:before="240" w:lineRule="auto"/>
        <w:rPr/>
      </w:pPr>
      <w:r w:rsidDel="00000000" w:rsidR="00000000" w:rsidRPr="00000000">
        <w:rPr>
          <w:rtl w:val="0"/>
        </w:rPr>
        <w:t xml:space="preserve"> </w:t>
      </w:r>
    </w:p>
    <w:p w:rsidR="00000000" w:rsidDel="00000000" w:rsidP="00000000" w:rsidRDefault="00000000" w:rsidRPr="00000000" w14:paraId="0000006F">
      <w:pPr>
        <w:spacing w:after="240" w:before="240" w:lineRule="auto"/>
        <w:rPr/>
      </w:pPr>
      <w:r w:rsidDel="00000000" w:rsidR="00000000" w:rsidRPr="00000000">
        <w:rPr>
          <w:rtl w:val="0"/>
        </w:rPr>
        <w:t xml:space="preserve"> </w:t>
      </w:r>
    </w:p>
    <w:tbl>
      <w:tblPr>
        <w:tblStyle w:val="Table7"/>
        <w:tblW w:w="88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50"/>
        <w:tblGridChange w:id="0">
          <w:tblGrid>
            <w:gridCol w:w="8850"/>
          </w:tblGrid>
        </w:tblGridChange>
      </w:tblGrid>
      <w:tr>
        <w:trPr>
          <w:cantSplit w:val="0"/>
          <w:trHeight w:val="345" w:hRule="atLeast"/>
          <w:tblHeader w:val="0"/>
        </w:trPr>
        <w:tc>
          <w:tcPr>
            <w:tcBorders>
              <w:top w:color="000000" w:space="0" w:sz="7" w:val="single"/>
              <w:left w:color="000000" w:space="0" w:sz="7" w:val="single"/>
              <w:bottom w:color="000000" w:space="0" w:sz="7" w:val="single"/>
              <w:right w:color="000000" w:space="0" w:sz="7" w:val="single"/>
            </w:tcBorders>
            <w:shd w:fill="000000" w:val="clear"/>
            <w:tcMar>
              <w:top w:w="0.0" w:type="dxa"/>
              <w:left w:w="100.0" w:type="dxa"/>
              <w:bottom w:w="0.0" w:type="dxa"/>
              <w:right w:w="100.0" w:type="dxa"/>
            </w:tcMar>
            <w:vAlign w:val="top"/>
          </w:tcPr>
          <w:p w:rsidR="00000000" w:rsidDel="00000000" w:rsidP="00000000" w:rsidRDefault="00000000" w:rsidRPr="00000000" w14:paraId="00000070">
            <w:pPr>
              <w:spacing w:after="240" w:before="240" w:lineRule="auto"/>
              <w:jc w:val="center"/>
              <w:rPr>
                <w:color w:val="ffffff"/>
                <w:sz w:val="28"/>
                <w:szCs w:val="28"/>
              </w:rPr>
            </w:pPr>
            <w:r w:rsidDel="00000000" w:rsidR="00000000" w:rsidRPr="00000000">
              <w:rPr>
                <w:color w:val="ffffff"/>
                <w:sz w:val="28"/>
                <w:szCs w:val="28"/>
                <w:rtl w:val="0"/>
              </w:rPr>
              <w:t xml:space="preserve">LETTERS OF SUPPORT</w:t>
            </w:r>
          </w:p>
        </w:tc>
      </w:tr>
    </w:tbl>
    <w:p w:rsidR="00000000" w:rsidDel="00000000" w:rsidP="00000000" w:rsidRDefault="00000000" w:rsidRPr="00000000" w14:paraId="0000007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2">
      <w:pPr>
        <w:spacing w:after="240" w:before="240" w:lineRule="auto"/>
        <w:ind w:left="36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Provide a letter of support from a community-based system partner working with crisis intervention programs in the state of ______.</w:t>
      </w:r>
    </w:p>
    <w:p w:rsidR="00000000" w:rsidDel="00000000" w:rsidP="00000000" w:rsidRDefault="00000000" w:rsidRPr="00000000" w14:paraId="00000073">
      <w:pPr>
        <w:spacing w:after="240" w:before="240" w:lineRule="auto"/>
        <w:ind w:left="36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Provide a letter of support from a system-based (behavioral health, courts, law enforcement) partner working with crisis intervention programs in the state of _____.</w:t>
      </w:r>
    </w:p>
    <w:p w:rsidR="00000000" w:rsidDel="00000000" w:rsidP="00000000" w:rsidRDefault="00000000" w:rsidRPr="00000000" w14:paraId="00000074">
      <w:pPr>
        <w:spacing w:after="240" w:before="240" w:lineRule="auto"/>
        <w:jc w:val="center"/>
        <w:rPr>
          <w:b w:val="1"/>
          <w:color w:val="1f3864"/>
          <w:sz w:val="32"/>
          <w:szCs w:val="32"/>
        </w:rPr>
      </w:pPr>
      <w:r w:rsidDel="00000000" w:rsidR="00000000" w:rsidRPr="00000000">
        <w:rPr>
          <w:b w:val="1"/>
          <w:color w:val="1f3864"/>
          <w:sz w:val="32"/>
          <w:szCs w:val="32"/>
          <w:rtl w:val="0"/>
        </w:rPr>
        <w:t xml:space="preserve">GENERAL INFORMATION FOR ALL APPLICANTS</w:t>
      </w:r>
    </w:p>
    <w:p w:rsidR="00000000" w:rsidDel="00000000" w:rsidP="00000000" w:rsidRDefault="00000000" w:rsidRPr="00000000" w14:paraId="00000075">
      <w:pPr>
        <w:spacing w:after="240" w:before="240" w:lineRule="auto"/>
        <w:rPr/>
      </w:pPr>
      <w:r w:rsidDel="00000000" w:rsidR="00000000" w:rsidRPr="00000000">
        <w:rPr>
          <w:rtl w:val="0"/>
        </w:rPr>
        <w:t xml:space="preserve"> </w:t>
      </w:r>
    </w:p>
    <w:tbl>
      <w:tblPr>
        <w:tblStyle w:val="Table8"/>
        <w:tblW w:w="88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50"/>
        <w:tblGridChange w:id="0">
          <w:tblGrid>
            <w:gridCol w:w="8850"/>
          </w:tblGrid>
        </w:tblGridChange>
      </w:tblGrid>
      <w:tr>
        <w:trPr>
          <w:cantSplit w:val="0"/>
          <w:trHeight w:val="345" w:hRule="atLeast"/>
          <w:tblHeader w:val="0"/>
        </w:trPr>
        <w:tc>
          <w:tcPr>
            <w:tcBorders>
              <w:top w:color="000000" w:space="0" w:sz="7" w:val="single"/>
              <w:left w:color="000000" w:space="0" w:sz="7" w:val="single"/>
              <w:bottom w:color="000000" w:space="0" w:sz="7" w:val="single"/>
              <w:right w:color="000000" w:space="0" w:sz="7" w:val="single"/>
            </w:tcBorders>
            <w:shd w:fill="000000" w:val="clear"/>
            <w:tcMar>
              <w:top w:w="0.0" w:type="dxa"/>
              <w:left w:w="100.0" w:type="dxa"/>
              <w:bottom w:w="0.0" w:type="dxa"/>
              <w:right w:w="100.0" w:type="dxa"/>
            </w:tcMar>
            <w:vAlign w:val="top"/>
          </w:tcPr>
          <w:p w:rsidR="00000000" w:rsidDel="00000000" w:rsidP="00000000" w:rsidRDefault="00000000" w:rsidRPr="00000000" w14:paraId="00000076">
            <w:pPr>
              <w:spacing w:after="240" w:before="240" w:lineRule="auto"/>
              <w:jc w:val="center"/>
              <w:rPr>
                <w:color w:val="ffffff"/>
                <w:sz w:val="28"/>
                <w:szCs w:val="28"/>
              </w:rPr>
            </w:pPr>
            <w:r w:rsidDel="00000000" w:rsidR="00000000" w:rsidRPr="00000000">
              <w:rPr>
                <w:color w:val="ffffff"/>
                <w:sz w:val="28"/>
                <w:szCs w:val="28"/>
                <w:rtl w:val="0"/>
              </w:rPr>
              <w:t xml:space="preserve">MISCELLANOUS INFORMATION</w:t>
            </w:r>
          </w:p>
        </w:tc>
      </w:tr>
    </w:tbl>
    <w:p w:rsidR="00000000" w:rsidDel="00000000" w:rsidP="00000000" w:rsidRDefault="00000000" w:rsidRPr="00000000" w14:paraId="0000007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8">
      <w:pPr>
        <w:spacing w:after="240" w:before="240" w:lineRule="auto"/>
        <w:rPr>
          <w:b w:val="1"/>
          <w:u w:val="single"/>
        </w:rPr>
      </w:pPr>
      <w:r w:rsidDel="00000000" w:rsidR="00000000" w:rsidRPr="00000000">
        <w:rPr>
          <w:b w:val="1"/>
          <w:u w:val="single"/>
          <w:rtl w:val="0"/>
        </w:rPr>
        <w:t xml:space="preserve">ALLOWABLE EXPENSES AND ACTIVITIES: </w:t>
      </w:r>
    </w:p>
    <w:p w:rsidR="00000000" w:rsidDel="00000000" w:rsidP="00000000" w:rsidRDefault="00000000" w:rsidRPr="00000000" w14:paraId="00000079">
      <w:pPr>
        <w:shd w:fill="ffffff" w:val="clear"/>
        <w:spacing w:after="240" w:before="240" w:lineRule="auto"/>
        <w:rPr>
          <w:color w:val="1b1b1b"/>
        </w:rPr>
      </w:pPr>
      <w:r w:rsidDel="00000000" w:rsidR="00000000" w:rsidRPr="00000000">
        <w:rPr>
          <w:color w:val="1b1b1b"/>
          <w:rtl w:val="0"/>
        </w:rPr>
        <w:t xml:space="preserve">Agency</w:t>
      </w:r>
      <w:r w:rsidDel="00000000" w:rsidR="00000000" w:rsidRPr="00000000">
        <w:rPr>
          <w:color w:val="1b1b1b"/>
          <w:rtl w:val="0"/>
        </w:rPr>
        <w:t xml:space="preserve"> offers grants to help entities prepare comprehensive plans to implement collaboration programs that target qualified offenders and promote public safety and public health. Specifically, per the authorizing statute, grants awarded under this program shall be used to create or expand:</w:t>
      </w:r>
    </w:p>
    <w:p w:rsidR="00000000" w:rsidDel="00000000" w:rsidP="00000000" w:rsidRDefault="00000000" w:rsidRPr="00000000" w14:paraId="0000007A">
      <w:pPr>
        <w:spacing w:after="240" w:before="240" w:lineRule="auto"/>
        <w:ind w:left="640" w:firstLine="0"/>
        <w:rPr/>
      </w:pPr>
      <w:r w:rsidDel="00000000" w:rsidR="00000000" w:rsidRPr="00000000">
        <w:rPr>
          <w:color w:val="1f3864"/>
          <w:rtl w:val="0"/>
        </w:rPr>
        <w:t xml:space="preserve">·</w:t>
      </w:r>
      <w:r w:rsidDel="00000000" w:rsidR="00000000" w:rsidRPr="00000000">
        <w:rPr>
          <w:rFonts w:ascii="Times New Roman" w:cs="Times New Roman" w:eastAsia="Times New Roman" w:hAnsi="Times New Roman"/>
          <w:color w:val="1f3864"/>
          <w:sz w:val="14"/>
          <w:szCs w:val="14"/>
          <w:rtl w:val="0"/>
        </w:rPr>
        <w:t xml:space="preserve">       </w:t>
      </w:r>
      <w:r w:rsidDel="00000000" w:rsidR="00000000" w:rsidRPr="00000000">
        <w:rPr>
          <w:rtl w:val="0"/>
        </w:rPr>
        <w:t xml:space="preserve">Preventing firearm related injuries and suicide throughout all 29 counties, with heightened priority focused on youth under the age of 18.</w:t>
      </w:r>
    </w:p>
    <w:p w:rsidR="00000000" w:rsidDel="00000000" w:rsidP="00000000" w:rsidRDefault="00000000" w:rsidRPr="00000000" w14:paraId="0000007B">
      <w:pPr>
        <w:spacing w:after="240" w:before="240" w:lineRule="auto"/>
        <w:ind w:left="640" w:firstLine="0"/>
        <w:rPr/>
      </w:pPr>
      <w:r w:rsidDel="00000000" w:rsidR="00000000" w:rsidRPr="00000000">
        <w:rPr>
          <w:color w:val="1f3864"/>
          <w:rtl w:val="0"/>
        </w:rPr>
        <w:t xml:space="preserve">·</w:t>
      </w:r>
      <w:r w:rsidDel="00000000" w:rsidR="00000000" w:rsidRPr="00000000">
        <w:rPr>
          <w:rFonts w:ascii="Times New Roman" w:cs="Times New Roman" w:eastAsia="Times New Roman" w:hAnsi="Times New Roman"/>
          <w:color w:val="1f3864"/>
          <w:sz w:val="14"/>
          <w:szCs w:val="14"/>
          <w:rtl w:val="0"/>
        </w:rPr>
        <w:t xml:space="preserve">       </w:t>
      </w:r>
      <w:r w:rsidDel="00000000" w:rsidR="00000000" w:rsidRPr="00000000">
        <w:rPr>
          <w:rtl w:val="0"/>
        </w:rPr>
        <w:t xml:space="preserve">Provide training for crisis teams, hospitals, mental health professionals, schools, and first responders to high-risk individuals.</w:t>
      </w:r>
    </w:p>
    <w:p w:rsidR="00000000" w:rsidDel="00000000" w:rsidP="00000000" w:rsidRDefault="00000000" w:rsidRPr="00000000" w14:paraId="0000007C">
      <w:pPr>
        <w:spacing w:after="240" w:before="240" w:lineRule="auto"/>
        <w:ind w:left="640" w:firstLine="0"/>
        <w:rPr/>
      </w:pPr>
      <w:r w:rsidDel="00000000" w:rsidR="00000000" w:rsidRPr="00000000">
        <w:rPr>
          <w:color w:val="1f3864"/>
          <w:rtl w:val="0"/>
        </w:rPr>
        <w:t xml:space="preserve">·</w:t>
      </w:r>
      <w:r w:rsidDel="00000000" w:rsidR="00000000" w:rsidRPr="00000000">
        <w:rPr>
          <w:rFonts w:ascii="Times New Roman" w:cs="Times New Roman" w:eastAsia="Times New Roman" w:hAnsi="Times New Roman"/>
          <w:color w:val="1f3864"/>
          <w:sz w:val="14"/>
          <w:szCs w:val="14"/>
          <w:rtl w:val="0"/>
        </w:rPr>
        <w:t xml:space="preserve">       </w:t>
      </w:r>
      <w:r w:rsidDel="00000000" w:rsidR="00000000" w:rsidRPr="00000000">
        <w:rPr>
          <w:rtl w:val="0"/>
        </w:rPr>
        <w:t xml:space="preserve">Improve safe storage of firearms, aiming to create a blueprint that can be evaluated, improved, and brought to scale statewide.</w:t>
      </w:r>
    </w:p>
    <w:p w:rsidR="00000000" w:rsidDel="00000000" w:rsidP="00000000" w:rsidRDefault="00000000" w:rsidRPr="00000000" w14:paraId="0000007D">
      <w:pPr>
        <w:spacing w:after="240" w:before="240" w:lineRule="auto"/>
        <w:ind w:left="640" w:firstLine="0"/>
        <w:rPr/>
      </w:pPr>
      <w:r w:rsidDel="00000000" w:rsidR="00000000" w:rsidRPr="00000000">
        <w:rPr>
          <w:color w:val="1f3864"/>
          <w:rtl w:val="0"/>
        </w:rPr>
        <w:t xml:space="preserve">·</w:t>
      </w:r>
      <w:r w:rsidDel="00000000" w:rsidR="00000000" w:rsidRPr="00000000">
        <w:rPr>
          <w:rFonts w:ascii="Times New Roman" w:cs="Times New Roman" w:eastAsia="Times New Roman" w:hAnsi="Times New Roman"/>
          <w:color w:val="1f3864"/>
          <w:sz w:val="14"/>
          <w:szCs w:val="14"/>
          <w:rtl w:val="0"/>
        </w:rPr>
        <w:t xml:space="preserve">       </w:t>
      </w:r>
      <w:r w:rsidDel="00000000" w:rsidR="00000000" w:rsidRPr="00000000">
        <w:rPr>
          <w:rtl w:val="0"/>
        </w:rPr>
        <w:t xml:space="preserve">Specialized court-based programs such as drug, mental health, and veterans’ treatment courts, including those that specifically accept clients with firearm violations.</w:t>
      </w:r>
    </w:p>
    <w:p w:rsidR="00000000" w:rsidDel="00000000" w:rsidP="00000000" w:rsidRDefault="00000000" w:rsidRPr="00000000" w14:paraId="0000007E">
      <w:pPr>
        <w:spacing w:after="240" w:before="240" w:lineRule="auto"/>
        <w:ind w:left="640" w:firstLine="0"/>
        <w:rPr/>
      </w:pPr>
      <w:r w:rsidDel="00000000" w:rsidR="00000000" w:rsidRPr="00000000">
        <w:rPr>
          <w:color w:val="1f3864"/>
          <w:rtl w:val="0"/>
        </w:rPr>
        <w:t xml:space="preserve">·</w:t>
      </w:r>
      <w:r w:rsidDel="00000000" w:rsidR="00000000" w:rsidRPr="00000000">
        <w:rPr>
          <w:rFonts w:ascii="Times New Roman" w:cs="Times New Roman" w:eastAsia="Times New Roman" w:hAnsi="Times New Roman"/>
          <w:color w:val="1f3864"/>
          <w:sz w:val="14"/>
          <w:szCs w:val="14"/>
          <w:rtl w:val="0"/>
        </w:rPr>
        <w:t xml:space="preserve">       </w:t>
      </w:r>
      <w:r w:rsidDel="00000000" w:rsidR="00000000" w:rsidRPr="00000000">
        <w:rPr>
          <w:rtl w:val="0"/>
        </w:rPr>
        <w:t xml:space="preserve">Funding for law enforcement agencies to safely secure, store, track, and return relinquished guns.</w:t>
      </w:r>
    </w:p>
    <w:p w:rsidR="00000000" w:rsidDel="00000000" w:rsidP="00000000" w:rsidRDefault="00000000" w:rsidRPr="00000000" w14:paraId="0000007F">
      <w:pPr>
        <w:spacing w:after="240" w:before="240" w:lineRule="auto"/>
        <w:ind w:left="280" w:firstLine="0"/>
        <w:rPr/>
      </w:pPr>
      <w:r w:rsidDel="00000000" w:rsidR="00000000" w:rsidRPr="00000000">
        <w:rPr>
          <w:rtl w:val="0"/>
        </w:rPr>
        <w:t xml:space="preserve"> </w:t>
      </w:r>
    </w:p>
    <w:p w:rsidR="00000000" w:rsidDel="00000000" w:rsidP="00000000" w:rsidRDefault="00000000" w:rsidRPr="00000000" w14:paraId="00000080">
      <w:pPr>
        <w:spacing w:after="240" w:before="240" w:lineRule="auto"/>
        <w:rPr>
          <w:b w:val="1"/>
          <w:u w:val="single"/>
        </w:rPr>
      </w:pPr>
      <w:r w:rsidDel="00000000" w:rsidR="00000000" w:rsidRPr="00000000">
        <w:rPr>
          <w:b w:val="1"/>
          <w:u w:val="single"/>
          <w:rtl w:val="0"/>
        </w:rPr>
        <w:t xml:space="preserve">UNALLOWABLE EXPENSES AND ACTIVITIES: </w:t>
      </w:r>
    </w:p>
    <w:p w:rsidR="00000000" w:rsidDel="00000000" w:rsidP="00000000" w:rsidRDefault="00000000" w:rsidRPr="00000000" w14:paraId="00000081">
      <w:pPr>
        <w:numPr>
          <w:ilvl w:val="0"/>
          <w:numId w:val="2"/>
        </w:numPr>
        <w:spacing w:after="0" w:afterAutospacing="0" w:before="240" w:lineRule="auto"/>
        <w:ind w:left="720" w:hanging="360"/>
        <w:rPr>
          <w:u w:val="none"/>
        </w:rPr>
      </w:pPr>
      <w:r w:rsidDel="00000000" w:rsidR="00000000" w:rsidRPr="00000000">
        <w:rPr>
          <w:rtl w:val="0"/>
        </w:rPr>
        <w:t xml:space="preserve">• Costs in applying for this grant (e.g., consultants, grant writers, etc.). </w:t>
      </w:r>
    </w:p>
    <w:p w:rsidR="00000000" w:rsidDel="00000000" w:rsidP="00000000" w:rsidRDefault="00000000" w:rsidRPr="00000000" w14:paraId="00000082">
      <w:pPr>
        <w:numPr>
          <w:ilvl w:val="0"/>
          <w:numId w:val="2"/>
        </w:numPr>
        <w:spacing w:after="0" w:afterAutospacing="0" w:before="0" w:beforeAutospacing="0" w:lineRule="auto"/>
        <w:ind w:left="720" w:hanging="360"/>
        <w:rPr>
          <w:u w:val="none"/>
        </w:rPr>
      </w:pPr>
      <w:r w:rsidDel="00000000" w:rsidR="00000000" w:rsidRPr="00000000">
        <w:rPr>
          <w:rtl w:val="0"/>
        </w:rPr>
        <w:t xml:space="preserve">• Any expenses incurred prior to the date of the contract. </w:t>
      </w:r>
    </w:p>
    <w:p w:rsidR="00000000" w:rsidDel="00000000" w:rsidP="00000000" w:rsidRDefault="00000000" w:rsidRPr="00000000" w14:paraId="00000083">
      <w:pPr>
        <w:numPr>
          <w:ilvl w:val="0"/>
          <w:numId w:val="2"/>
        </w:numPr>
        <w:spacing w:after="0" w:afterAutospacing="0" w:before="0" w:beforeAutospacing="0" w:lineRule="auto"/>
        <w:ind w:left="720" w:hanging="360"/>
        <w:rPr>
          <w:u w:val="none"/>
        </w:rPr>
      </w:pPr>
      <w:r w:rsidDel="00000000" w:rsidR="00000000" w:rsidRPr="00000000">
        <w:rPr>
          <w:rtl w:val="0"/>
        </w:rPr>
        <w:t xml:space="preserve">• Any administrative costs not directly related to the administration of this grant award. </w:t>
      </w:r>
    </w:p>
    <w:p w:rsidR="00000000" w:rsidDel="00000000" w:rsidP="00000000" w:rsidRDefault="00000000" w:rsidRPr="00000000" w14:paraId="00000084">
      <w:pPr>
        <w:numPr>
          <w:ilvl w:val="0"/>
          <w:numId w:val="2"/>
        </w:numPr>
        <w:spacing w:after="0" w:afterAutospacing="0" w:before="0" w:beforeAutospacing="0" w:lineRule="auto"/>
        <w:ind w:left="720" w:hanging="360"/>
        <w:rPr>
          <w:u w:val="none"/>
        </w:rPr>
      </w:pPr>
      <w:r w:rsidDel="00000000" w:rsidR="00000000" w:rsidRPr="00000000">
        <w:rPr>
          <w:rtl w:val="0"/>
        </w:rPr>
        <w:t xml:space="preserve">• Personnel, including law enforcement officers, not connected to the project for which you are applying. </w:t>
      </w:r>
    </w:p>
    <w:p w:rsidR="00000000" w:rsidDel="00000000" w:rsidP="00000000" w:rsidRDefault="00000000" w:rsidRPr="00000000" w14:paraId="00000085">
      <w:pPr>
        <w:numPr>
          <w:ilvl w:val="0"/>
          <w:numId w:val="2"/>
        </w:numPr>
        <w:spacing w:after="0" w:afterAutospacing="0" w:before="0" w:beforeAutospacing="0" w:lineRule="auto"/>
        <w:ind w:left="720" w:hanging="360"/>
        <w:rPr>
          <w:u w:val="none"/>
        </w:rPr>
      </w:pPr>
      <w:r w:rsidDel="00000000" w:rsidR="00000000" w:rsidRPr="00000000">
        <w:rPr>
          <w:rtl w:val="0"/>
        </w:rPr>
        <w:t xml:space="preserve">• Lobbying or advocacy for particular legislative or administrative reform. </w:t>
      </w:r>
    </w:p>
    <w:p w:rsidR="00000000" w:rsidDel="00000000" w:rsidP="00000000" w:rsidRDefault="00000000" w:rsidRPr="00000000" w14:paraId="00000086">
      <w:pPr>
        <w:numPr>
          <w:ilvl w:val="0"/>
          <w:numId w:val="2"/>
        </w:numPr>
        <w:spacing w:after="0" w:afterAutospacing="0" w:before="0" w:beforeAutospacing="0" w:lineRule="auto"/>
        <w:ind w:left="720" w:hanging="360"/>
        <w:rPr>
          <w:u w:val="none"/>
        </w:rPr>
      </w:pPr>
      <w:r w:rsidDel="00000000" w:rsidR="00000000" w:rsidRPr="00000000">
        <w:rPr>
          <w:rtl w:val="0"/>
        </w:rPr>
        <w:t xml:space="preserve">• Fund raising and any salaries or expenses associated with it. </w:t>
      </w:r>
    </w:p>
    <w:p w:rsidR="00000000" w:rsidDel="00000000" w:rsidP="00000000" w:rsidRDefault="00000000" w:rsidRPr="00000000" w14:paraId="00000087">
      <w:pPr>
        <w:numPr>
          <w:ilvl w:val="0"/>
          <w:numId w:val="2"/>
        </w:numPr>
        <w:spacing w:after="0" w:afterAutospacing="0" w:before="0" w:beforeAutospacing="0" w:lineRule="auto"/>
        <w:ind w:left="720" w:hanging="360"/>
        <w:rPr>
          <w:u w:val="none"/>
        </w:rPr>
      </w:pPr>
      <w:r w:rsidDel="00000000" w:rsidR="00000000" w:rsidRPr="00000000">
        <w:rPr>
          <w:rtl w:val="0"/>
        </w:rPr>
        <w:t xml:space="preserve">• Legal fees. </w:t>
      </w:r>
    </w:p>
    <w:p w:rsidR="00000000" w:rsidDel="00000000" w:rsidP="00000000" w:rsidRDefault="00000000" w:rsidRPr="00000000" w14:paraId="00000088">
      <w:pPr>
        <w:numPr>
          <w:ilvl w:val="0"/>
          <w:numId w:val="2"/>
        </w:numPr>
        <w:spacing w:after="0" w:afterAutospacing="0" w:before="0" w:beforeAutospacing="0" w:lineRule="auto"/>
        <w:ind w:left="720" w:hanging="360"/>
        <w:rPr>
          <w:u w:val="none"/>
        </w:rPr>
      </w:pPr>
      <w:r w:rsidDel="00000000" w:rsidR="00000000" w:rsidRPr="00000000">
        <w:rPr>
          <w:rtl w:val="0"/>
        </w:rPr>
        <w:t xml:space="preserve">• All travel including first class or out-of-state travel (except preauthorized under certain program areas). </w:t>
      </w:r>
    </w:p>
    <w:p w:rsidR="00000000" w:rsidDel="00000000" w:rsidP="00000000" w:rsidRDefault="00000000" w:rsidRPr="00000000" w14:paraId="00000089">
      <w:pPr>
        <w:numPr>
          <w:ilvl w:val="0"/>
          <w:numId w:val="2"/>
        </w:numPr>
        <w:spacing w:after="0" w:afterAutospacing="0" w:before="0" w:beforeAutospacing="0" w:lineRule="auto"/>
        <w:ind w:left="720" w:hanging="360"/>
        <w:rPr>
          <w:u w:val="none"/>
        </w:rPr>
      </w:pPr>
      <w:r w:rsidDel="00000000" w:rsidR="00000000" w:rsidRPr="00000000">
        <w:rPr>
          <w:rtl w:val="0"/>
        </w:rPr>
        <w:t xml:space="preserve">• Promotional items (except preauthorized under certain program areas). </w:t>
      </w:r>
    </w:p>
    <w:p w:rsidR="00000000" w:rsidDel="00000000" w:rsidP="00000000" w:rsidRDefault="00000000" w:rsidRPr="00000000" w14:paraId="0000008A">
      <w:pPr>
        <w:numPr>
          <w:ilvl w:val="0"/>
          <w:numId w:val="2"/>
        </w:numPr>
        <w:spacing w:after="0" w:afterAutospacing="0" w:before="0" w:beforeAutospacing="0" w:lineRule="auto"/>
        <w:ind w:left="720" w:hanging="360"/>
        <w:rPr>
          <w:u w:val="none"/>
        </w:rPr>
      </w:pPr>
      <w:r w:rsidDel="00000000" w:rsidR="00000000" w:rsidRPr="00000000">
        <w:rPr>
          <w:rtl w:val="0"/>
        </w:rPr>
        <w:t xml:space="preserve">• One-time events, prizes, entertainment (e.g., tours, excursions, amusement parks, sporting events) (except preauthorized under certain program areas). </w:t>
      </w:r>
    </w:p>
    <w:p w:rsidR="00000000" w:rsidDel="00000000" w:rsidP="00000000" w:rsidRDefault="00000000" w:rsidRPr="00000000" w14:paraId="0000008B">
      <w:pPr>
        <w:numPr>
          <w:ilvl w:val="0"/>
          <w:numId w:val="2"/>
        </w:numPr>
        <w:spacing w:after="0" w:afterAutospacing="0" w:before="0" w:beforeAutospacing="0" w:lineRule="auto"/>
        <w:ind w:left="720" w:hanging="360"/>
        <w:rPr>
          <w:u w:val="none"/>
        </w:rPr>
      </w:pPr>
      <w:r w:rsidDel="00000000" w:rsidR="00000000" w:rsidRPr="00000000">
        <w:rPr>
          <w:rtl w:val="0"/>
        </w:rPr>
        <w:t xml:space="preserve">• Contributions and donations. </w:t>
      </w:r>
    </w:p>
    <w:p w:rsidR="00000000" w:rsidDel="00000000" w:rsidP="00000000" w:rsidRDefault="00000000" w:rsidRPr="00000000" w14:paraId="0000008C">
      <w:pPr>
        <w:numPr>
          <w:ilvl w:val="0"/>
          <w:numId w:val="2"/>
        </w:numPr>
        <w:spacing w:after="0" w:afterAutospacing="0" w:before="0" w:beforeAutospacing="0" w:lineRule="auto"/>
        <w:ind w:left="720" w:hanging="360"/>
        <w:rPr>
          <w:u w:val="none"/>
        </w:rPr>
      </w:pPr>
      <w:r w:rsidDel="00000000" w:rsidR="00000000" w:rsidRPr="00000000">
        <w:rPr>
          <w:rtl w:val="0"/>
        </w:rPr>
        <w:t xml:space="preserve">• Management or administrative training, conferences (only pre-approved project related training). </w:t>
      </w:r>
    </w:p>
    <w:p w:rsidR="00000000" w:rsidDel="00000000" w:rsidP="00000000" w:rsidRDefault="00000000" w:rsidRPr="00000000" w14:paraId="0000008D">
      <w:pPr>
        <w:numPr>
          <w:ilvl w:val="0"/>
          <w:numId w:val="2"/>
        </w:numPr>
        <w:spacing w:after="0" w:afterAutospacing="0" w:before="0" w:beforeAutospacing="0" w:lineRule="auto"/>
        <w:ind w:left="720" w:hanging="360"/>
        <w:rPr>
          <w:u w:val="none"/>
        </w:rPr>
      </w:pPr>
      <w:r w:rsidDel="00000000" w:rsidR="00000000" w:rsidRPr="00000000">
        <w:rPr>
          <w:rtl w:val="0"/>
        </w:rPr>
        <w:t xml:space="preserve">• Management studies or research and development (costs related to evaluation are permitted). </w:t>
      </w:r>
    </w:p>
    <w:p w:rsidR="00000000" w:rsidDel="00000000" w:rsidP="00000000" w:rsidRDefault="00000000" w:rsidRPr="00000000" w14:paraId="0000008E">
      <w:pPr>
        <w:numPr>
          <w:ilvl w:val="0"/>
          <w:numId w:val="2"/>
        </w:numPr>
        <w:spacing w:after="0" w:afterAutospacing="0" w:before="0" w:beforeAutospacing="0" w:lineRule="auto"/>
        <w:ind w:left="720" w:hanging="360"/>
        <w:rPr>
          <w:u w:val="none"/>
        </w:rPr>
      </w:pPr>
      <w:r w:rsidDel="00000000" w:rsidR="00000000" w:rsidRPr="00000000">
        <w:rPr>
          <w:rtl w:val="0"/>
        </w:rPr>
        <w:t xml:space="preserve">• Fines and penalties. </w:t>
      </w:r>
    </w:p>
    <w:p w:rsidR="00000000" w:rsidDel="00000000" w:rsidP="00000000" w:rsidRDefault="00000000" w:rsidRPr="00000000" w14:paraId="0000008F">
      <w:pPr>
        <w:numPr>
          <w:ilvl w:val="0"/>
          <w:numId w:val="2"/>
        </w:numPr>
        <w:spacing w:after="0" w:afterAutospacing="0" w:before="0" w:beforeAutospacing="0" w:lineRule="auto"/>
        <w:ind w:left="720" w:hanging="360"/>
        <w:rPr>
          <w:u w:val="none"/>
        </w:rPr>
      </w:pPr>
      <w:r w:rsidDel="00000000" w:rsidR="00000000" w:rsidRPr="00000000">
        <w:rPr>
          <w:rtl w:val="0"/>
        </w:rPr>
        <w:t xml:space="preserve">• Losses from uncollectible bad debts. </w:t>
      </w:r>
    </w:p>
    <w:p w:rsidR="00000000" w:rsidDel="00000000" w:rsidP="00000000" w:rsidRDefault="00000000" w:rsidRPr="00000000" w14:paraId="00000090">
      <w:pPr>
        <w:numPr>
          <w:ilvl w:val="0"/>
          <w:numId w:val="2"/>
        </w:numPr>
        <w:spacing w:after="0" w:afterAutospacing="0" w:before="0" w:beforeAutospacing="0" w:lineRule="auto"/>
        <w:ind w:left="720" w:hanging="360"/>
        <w:rPr>
          <w:u w:val="none"/>
        </w:rPr>
      </w:pPr>
      <w:r w:rsidDel="00000000" w:rsidR="00000000" w:rsidRPr="00000000">
        <w:rPr>
          <w:rtl w:val="0"/>
        </w:rPr>
        <w:t xml:space="preserve">• Purchase of land. </w:t>
      </w:r>
    </w:p>
    <w:p w:rsidR="00000000" w:rsidDel="00000000" w:rsidP="00000000" w:rsidRDefault="00000000" w:rsidRPr="00000000" w14:paraId="00000091">
      <w:pPr>
        <w:numPr>
          <w:ilvl w:val="0"/>
          <w:numId w:val="2"/>
        </w:numPr>
        <w:spacing w:after="0" w:afterAutospacing="0" w:before="0" w:beforeAutospacing="0" w:lineRule="auto"/>
        <w:ind w:left="720" w:hanging="360"/>
        <w:rPr>
          <w:u w:val="none"/>
        </w:rPr>
      </w:pPr>
      <w:r w:rsidDel="00000000" w:rsidR="00000000" w:rsidRPr="00000000">
        <w:rPr>
          <w:rtl w:val="0"/>
        </w:rPr>
        <w:t xml:space="preserve">• Memberships and agency dues, unless a specific requirement of the project (prior approval required). </w:t>
      </w:r>
    </w:p>
    <w:p w:rsidR="00000000" w:rsidDel="00000000" w:rsidP="00000000" w:rsidRDefault="00000000" w:rsidRPr="00000000" w14:paraId="00000092">
      <w:pPr>
        <w:numPr>
          <w:ilvl w:val="0"/>
          <w:numId w:val="2"/>
        </w:numPr>
        <w:spacing w:after="0" w:afterAutospacing="0" w:before="0" w:beforeAutospacing="0" w:lineRule="auto"/>
        <w:ind w:left="720" w:hanging="360"/>
        <w:rPr>
          <w:u w:val="none"/>
        </w:rPr>
      </w:pPr>
      <w:r w:rsidDel="00000000" w:rsidR="00000000" w:rsidRPr="00000000">
        <w:rPr>
          <w:rtl w:val="0"/>
        </w:rPr>
        <w:t xml:space="preserve">• Compensation to federal employees for travel or consulting fees. </w:t>
      </w:r>
    </w:p>
    <w:p w:rsidR="00000000" w:rsidDel="00000000" w:rsidP="00000000" w:rsidRDefault="00000000" w:rsidRPr="00000000" w14:paraId="00000093">
      <w:pPr>
        <w:numPr>
          <w:ilvl w:val="0"/>
          <w:numId w:val="2"/>
        </w:numPr>
        <w:spacing w:after="0" w:afterAutospacing="0" w:before="0" w:beforeAutospacing="0" w:lineRule="auto"/>
        <w:ind w:left="720" w:hanging="360"/>
        <w:rPr>
          <w:u w:val="none"/>
        </w:rPr>
      </w:pPr>
      <w:r w:rsidDel="00000000" w:rsidR="00000000" w:rsidRPr="00000000">
        <w:rPr>
          <w:rtl w:val="0"/>
        </w:rPr>
        <w:t xml:space="preserve">• Military type equipment such as armored vehicles, explosive devices, and other items typically associated with the military arsenal. </w:t>
      </w:r>
    </w:p>
    <w:p w:rsidR="00000000" w:rsidDel="00000000" w:rsidP="00000000" w:rsidRDefault="00000000" w:rsidRPr="00000000" w14:paraId="00000094">
      <w:pPr>
        <w:numPr>
          <w:ilvl w:val="0"/>
          <w:numId w:val="2"/>
        </w:numPr>
        <w:spacing w:after="0" w:afterAutospacing="0" w:before="0" w:beforeAutospacing="0" w:lineRule="auto"/>
        <w:ind w:left="720" w:hanging="360"/>
        <w:rPr>
          <w:u w:val="none"/>
        </w:rPr>
      </w:pPr>
      <w:r w:rsidDel="00000000" w:rsidR="00000000" w:rsidRPr="00000000">
        <w:rPr>
          <w:rtl w:val="0"/>
        </w:rPr>
        <w:t xml:space="preserve">• Purchase vehicles, vessels or aircraft. </w:t>
      </w:r>
    </w:p>
    <w:p w:rsidR="00000000" w:rsidDel="00000000" w:rsidP="00000000" w:rsidRDefault="00000000" w:rsidRPr="00000000" w14:paraId="00000095">
      <w:pPr>
        <w:numPr>
          <w:ilvl w:val="0"/>
          <w:numId w:val="2"/>
        </w:numPr>
        <w:spacing w:after="0" w:afterAutospacing="0" w:before="0" w:beforeAutospacing="0" w:lineRule="auto"/>
        <w:ind w:left="720" w:hanging="360"/>
        <w:rPr>
          <w:u w:val="none"/>
        </w:rPr>
      </w:pPr>
      <w:r w:rsidDel="00000000" w:rsidR="00000000" w:rsidRPr="00000000">
        <w:rPr>
          <w:rtl w:val="0"/>
        </w:rPr>
        <w:t xml:space="preserve">• Construction costs and/or renovation (including remodeling). </w:t>
      </w:r>
    </w:p>
    <w:p w:rsidR="00000000" w:rsidDel="00000000" w:rsidP="00000000" w:rsidRDefault="00000000" w:rsidRPr="00000000" w14:paraId="00000096">
      <w:pPr>
        <w:numPr>
          <w:ilvl w:val="0"/>
          <w:numId w:val="2"/>
        </w:numPr>
        <w:spacing w:after="0" w:afterAutospacing="0" w:before="0" w:beforeAutospacing="0" w:lineRule="auto"/>
        <w:ind w:left="720" w:hanging="360"/>
        <w:rPr>
          <w:u w:val="none"/>
        </w:rPr>
      </w:pPr>
      <w:r w:rsidDel="00000000" w:rsidR="00000000" w:rsidRPr="00000000">
        <w:rPr>
          <w:rtl w:val="0"/>
        </w:rPr>
        <w:t xml:space="preserve">• Service contracts and training beyond the expiration of the grant award. </w:t>
      </w:r>
    </w:p>
    <w:p w:rsidR="00000000" w:rsidDel="00000000" w:rsidP="00000000" w:rsidRDefault="00000000" w:rsidRPr="00000000" w14:paraId="00000097">
      <w:pPr>
        <w:numPr>
          <w:ilvl w:val="0"/>
          <w:numId w:val="2"/>
        </w:numPr>
        <w:spacing w:after="0" w:afterAutospacing="0" w:before="0" w:beforeAutospacing="0" w:lineRule="auto"/>
        <w:ind w:left="720" w:hanging="360"/>
        <w:rPr>
          <w:u w:val="none"/>
        </w:rPr>
      </w:pPr>
      <w:r w:rsidDel="00000000" w:rsidR="00000000" w:rsidRPr="00000000">
        <w:rPr>
          <w:rtl w:val="0"/>
        </w:rPr>
        <w:t xml:space="preserve">• Informant fees, rewards or buy money.</w:t>
      </w:r>
    </w:p>
    <w:p w:rsidR="00000000" w:rsidDel="00000000" w:rsidP="00000000" w:rsidRDefault="00000000" w:rsidRPr="00000000" w14:paraId="00000098">
      <w:pPr>
        <w:numPr>
          <w:ilvl w:val="0"/>
          <w:numId w:val="2"/>
        </w:numPr>
        <w:spacing w:after="240" w:before="0" w:beforeAutospacing="0" w:lineRule="auto"/>
        <w:ind w:left="720" w:hanging="360"/>
        <w:rPr>
          <w:u w:val="none"/>
        </w:rPr>
      </w:pPr>
      <w:r w:rsidDel="00000000" w:rsidR="00000000" w:rsidRPr="00000000">
        <w:rPr>
          <w:rtl w:val="0"/>
        </w:rPr>
        <w:t xml:space="preserve">Food, refreshments, snacks.</w:t>
      </w:r>
    </w:p>
    <w:p w:rsidR="00000000" w:rsidDel="00000000" w:rsidP="00000000" w:rsidRDefault="00000000" w:rsidRPr="00000000" w14:paraId="00000099">
      <w:pPr>
        <w:spacing w:after="240" w:before="240" w:lineRule="auto"/>
        <w:ind w:left="640" w:firstLine="0"/>
        <w:rPr/>
      </w:pPr>
      <w:r w:rsidDel="00000000" w:rsidR="00000000" w:rsidRPr="00000000">
        <w:rPr>
          <w:rtl w:val="0"/>
        </w:rPr>
        <w:t xml:space="preserve"> </w:t>
      </w:r>
    </w:p>
    <w:p w:rsidR="00000000" w:rsidDel="00000000" w:rsidP="00000000" w:rsidRDefault="00000000" w:rsidRPr="00000000" w14:paraId="0000009A">
      <w:pPr>
        <w:spacing w:after="240" w:before="240" w:lineRule="auto"/>
        <w:rPr/>
      </w:pPr>
      <w:r w:rsidDel="00000000" w:rsidR="00000000" w:rsidRPr="00000000">
        <w:rPr>
          <w:rtl w:val="0"/>
        </w:rPr>
        <w:t xml:space="preserve">*Note: No funding can be used to purchase food and/or beverages for any meeting, conference, training, or other event. Exceptions to this restriction may be made only in cases where such sustenance is not otherwise available (e.g., extremely remote areas), or where a special presentation at a conference requires a plenary address where there is no other time for sustenance to be attained. Such an exception would require prior approval from the Department and the U.S. Department of Justice. This restriction does not apply to water provided at no cost, but does apply to any and all other refreshments, regardless of the size or nature of the meeting. Additionally, this restriction does not impact direct payment of per diem amounts to individuals in a travel status under your organization’s travel policy. </w:t>
      </w:r>
    </w:p>
    <w:p w:rsidR="00000000" w:rsidDel="00000000" w:rsidP="00000000" w:rsidRDefault="00000000" w:rsidRPr="00000000" w14:paraId="0000009B">
      <w:pPr>
        <w:spacing w:after="240" w:before="240" w:lineRule="auto"/>
        <w:ind w:left="820" w:hanging="260"/>
        <w:rPr/>
      </w:pPr>
      <w:r w:rsidDel="00000000" w:rsidR="00000000" w:rsidRPr="00000000">
        <w:rPr>
          <w:rtl w:val="0"/>
        </w:rPr>
        <w:t xml:space="preserve"> </w:t>
      </w:r>
    </w:p>
    <w:p w:rsidR="00000000" w:rsidDel="00000000" w:rsidP="00000000" w:rsidRDefault="00000000" w:rsidRPr="00000000" w14:paraId="0000009C">
      <w:pPr>
        <w:spacing w:after="240" w:before="240" w:lineRule="auto"/>
        <w:jc w:val="both"/>
        <w:rPr>
          <w:b w:val="1"/>
          <w:u w:val="single"/>
        </w:rPr>
      </w:pPr>
      <w:r w:rsidDel="00000000" w:rsidR="00000000" w:rsidRPr="00000000">
        <w:rPr>
          <w:b w:val="1"/>
          <w:u w:val="single"/>
          <w:rtl w:val="0"/>
        </w:rPr>
        <w:t xml:space="preserve">INITIATION OF PROJECT: </w:t>
      </w:r>
    </w:p>
    <w:p w:rsidR="00000000" w:rsidDel="00000000" w:rsidP="00000000" w:rsidRDefault="00000000" w:rsidRPr="00000000" w14:paraId="0000009D">
      <w:pPr>
        <w:spacing w:after="240" w:before="240" w:lineRule="auto"/>
        <w:rPr>
          <w:color w:val="222222"/>
          <w:highlight w:val="white"/>
        </w:rPr>
      </w:pPr>
      <w:r w:rsidDel="00000000" w:rsidR="00000000" w:rsidRPr="00000000">
        <w:rPr>
          <w:color w:val="222222"/>
          <w:highlight w:val="white"/>
          <w:rtl w:val="0"/>
        </w:rPr>
        <w:t xml:space="preserve">All awarded projects will not start until 7/1/2024 or another date as otherwise discussed with program manager.</w:t>
      </w:r>
    </w:p>
    <w:p w:rsidR="00000000" w:rsidDel="00000000" w:rsidP="00000000" w:rsidRDefault="00000000" w:rsidRPr="00000000" w14:paraId="0000009E">
      <w:pPr>
        <w:spacing w:after="240" w:before="240" w:lineRule="auto"/>
        <w:jc w:val="both"/>
        <w:rPr>
          <w:u w:val="single"/>
        </w:rPr>
      </w:pPr>
      <w:r w:rsidDel="00000000" w:rsidR="00000000" w:rsidRPr="00000000">
        <w:rPr>
          <w:u w:val="single"/>
          <w:rtl w:val="0"/>
        </w:rPr>
        <w:t xml:space="preserve"> </w:t>
      </w:r>
    </w:p>
    <w:p w:rsidR="00000000" w:rsidDel="00000000" w:rsidP="00000000" w:rsidRDefault="00000000" w:rsidRPr="00000000" w14:paraId="0000009F">
      <w:pPr>
        <w:spacing w:after="240" w:before="240" w:lineRule="auto"/>
        <w:jc w:val="both"/>
        <w:rPr>
          <w:color w:val="ffffff"/>
          <w:sz w:val="28"/>
          <w:szCs w:val="28"/>
        </w:rPr>
      </w:pPr>
      <w:r w:rsidDel="00000000" w:rsidR="00000000" w:rsidRPr="00000000">
        <w:rPr>
          <w:color w:val="ffffff"/>
          <w:sz w:val="28"/>
          <w:szCs w:val="28"/>
          <w:rtl w:val="0"/>
        </w:rPr>
        <w:t xml:space="preserve"> </w:t>
      </w:r>
    </w:p>
    <w:tbl>
      <w:tblPr>
        <w:tblStyle w:val="Table9"/>
        <w:tblW w:w="88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50"/>
        <w:tblGridChange w:id="0">
          <w:tblGrid>
            <w:gridCol w:w="8850"/>
          </w:tblGrid>
        </w:tblGridChange>
      </w:tblGrid>
      <w:tr>
        <w:trPr>
          <w:cantSplit w:val="0"/>
          <w:trHeight w:val="345" w:hRule="atLeast"/>
          <w:tblHeader w:val="0"/>
        </w:trPr>
        <w:tc>
          <w:tcPr>
            <w:tcBorders>
              <w:top w:color="000000" w:space="0" w:sz="7" w:val="single"/>
              <w:left w:color="000000" w:space="0" w:sz="7" w:val="single"/>
              <w:bottom w:color="000000" w:space="0" w:sz="7" w:val="single"/>
              <w:right w:color="000000" w:space="0" w:sz="7" w:val="single"/>
            </w:tcBorders>
            <w:shd w:fill="000000" w:val="clear"/>
            <w:tcMar>
              <w:top w:w="0.0" w:type="dxa"/>
              <w:left w:w="100.0" w:type="dxa"/>
              <w:bottom w:w="0.0" w:type="dxa"/>
              <w:right w:w="100.0" w:type="dxa"/>
            </w:tcMar>
            <w:vAlign w:val="top"/>
          </w:tcPr>
          <w:p w:rsidR="00000000" w:rsidDel="00000000" w:rsidP="00000000" w:rsidRDefault="00000000" w:rsidRPr="00000000" w14:paraId="000000A0">
            <w:pPr>
              <w:spacing w:after="240" w:before="240" w:lineRule="auto"/>
              <w:jc w:val="center"/>
              <w:rPr>
                <w:color w:val="ffffff"/>
                <w:sz w:val="28"/>
                <w:szCs w:val="28"/>
              </w:rPr>
            </w:pPr>
            <w:r w:rsidDel="00000000" w:rsidR="00000000" w:rsidRPr="00000000">
              <w:rPr>
                <w:color w:val="ffffff"/>
                <w:sz w:val="28"/>
                <w:szCs w:val="28"/>
                <w:rtl w:val="0"/>
              </w:rPr>
              <w:t xml:space="preserve">Application Scoring and Expected Timeline</w:t>
            </w:r>
          </w:p>
        </w:tc>
      </w:tr>
    </w:tbl>
    <w:p w:rsidR="00000000" w:rsidDel="00000000" w:rsidP="00000000" w:rsidRDefault="00000000" w:rsidRPr="00000000" w14:paraId="000000A1">
      <w:pPr>
        <w:spacing w:after="240" w:before="240" w:lineRule="auto"/>
        <w:rPr/>
      </w:pPr>
      <w:r w:rsidDel="00000000" w:rsidR="00000000" w:rsidRPr="00000000">
        <w:rPr>
          <w:rtl w:val="0"/>
        </w:rPr>
        <w:t xml:space="preserve"> </w:t>
      </w:r>
    </w:p>
    <w:p w:rsidR="00000000" w:rsidDel="00000000" w:rsidP="00000000" w:rsidRDefault="00000000" w:rsidRPr="00000000" w14:paraId="000000A2">
      <w:pPr>
        <w:spacing w:after="240" w:before="240" w:lineRule="auto"/>
        <w:rPr/>
      </w:pPr>
      <w:r w:rsidDel="00000000" w:rsidR="00000000" w:rsidRPr="00000000">
        <w:rPr>
          <w:rtl w:val="0"/>
        </w:rPr>
        <w:t xml:space="preserve">After all applications have been submitted, please expect 4-12 weeks for Agency to process, evaluate, score, and receive necessary approvals for the anticipated awards. Awards are not guaranteed and may be rejected during the approval process at the state or federal level.</w:t>
      </w:r>
    </w:p>
    <w:p w:rsidR="00000000" w:rsidDel="00000000" w:rsidP="00000000" w:rsidRDefault="00000000" w:rsidRPr="00000000" w14:paraId="000000A3">
      <w:pPr>
        <w:spacing w:after="240" w:before="240" w:lineRule="auto"/>
        <w:rPr/>
      </w:pPr>
      <w:r w:rsidDel="00000000" w:rsidR="00000000" w:rsidRPr="00000000">
        <w:rPr>
          <w:rtl w:val="0"/>
        </w:rPr>
        <w:t xml:space="preserve"> </w:t>
      </w:r>
    </w:p>
    <w:p w:rsidR="00000000" w:rsidDel="00000000" w:rsidP="00000000" w:rsidRDefault="00000000" w:rsidRPr="00000000" w14:paraId="000000A4">
      <w:pPr>
        <w:spacing w:after="240" w:before="240" w:lineRule="auto"/>
        <w:rPr/>
      </w:pPr>
      <w:r w:rsidDel="00000000" w:rsidR="00000000" w:rsidRPr="00000000">
        <w:rPr>
          <w:rtl w:val="0"/>
        </w:rPr>
        <w:t xml:space="preserve">Scoring will be based on the application, project proposal, and directions followed. Past award performance will be considered if the applicant is a prior subgrantee of an Agency award.</w:t>
      </w:r>
    </w:p>
    <w:p w:rsidR="00000000" w:rsidDel="00000000" w:rsidP="00000000" w:rsidRDefault="00000000" w:rsidRPr="00000000" w14:paraId="000000A5">
      <w:pPr>
        <w:spacing w:after="240" w:before="240" w:lineRule="auto"/>
        <w:rPr/>
      </w:pPr>
      <w:r w:rsidDel="00000000" w:rsidR="00000000" w:rsidRPr="00000000">
        <w:rPr>
          <w:rtl w:val="0"/>
        </w:rPr>
      </w:r>
    </w:p>
    <w:p w:rsidR="00000000" w:rsidDel="00000000" w:rsidP="00000000" w:rsidRDefault="00000000" w:rsidRPr="00000000" w14:paraId="000000A6">
      <w:pPr>
        <w:spacing w:after="240" w:before="240" w:lineRule="auto"/>
        <w:rPr/>
      </w:pPr>
      <w:r w:rsidDel="00000000" w:rsidR="00000000" w:rsidRPr="00000000">
        <w:rPr>
          <w:rtl w:val="0"/>
        </w:rPr>
      </w:r>
    </w:p>
    <w:p w:rsidR="00000000" w:rsidDel="00000000" w:rsidP="00000000" w:rsidRDefault="00000000" w:rsidRPr="00000000" w14:paraId="000000A7">
      <w:pPr>
        <w:spacing w:after="240" w:before="240" w:lineRule="auto"/>
        <w:rPr/>
      </w:pPr>
      <w:r w:rsidDel="00000000" w:rsidR="00000000" w:rsidRPr="00000000">
        <w:rPr>
          <w:rtl w:val="0"/>
        </w:rPr>
      </w:r>
    </w:p>
    <w:p w:rsidR="00000000" w:rsidDel="00000000" w:rsidP="00000000" w:rsidRDefault="00000000" w:rsidRPr="00000000" w14:paraId="000000A8">
      <w:pPr>
        <w:spacing w:after="240" w:before="240" w:lineRule="auto"/>
        <w:rPr/>
      </w:pPr>
      <w:r w:rsidDel="00000000" w:rsidR="00000000" w:rsidRPr="00000000">
        <w:rPr>
          <w:rtl w:val="0"/>
        </w:rPr>
        <w:t xml:space="preserve"> </w:t>
      </w:r>
    </w:p>
    <w:p w:rsidR="00000000" w:rsidDel="00000000" w:rsidP="00000000" w:rsidRDefault="00000000" w:rsidRPr="00000000" w14:paraId="000000A9">
      <w:pPr>
        <w:spacing w:after="240" w:before="240" w:lineRule="auto"/>
        <w:rPr/>
      </w:pPr>
      <w:r w:rsidDel="00000000" w:rsidR="00000000" w:rsidRPr="00000000">
        <w:rPr>
          <w:rtl w:val="0"/>
        </w:rPr>
        <w:t xml:space="preserve"> </w:t>
      </w:r>
    </w:p>
    <w:p w:rsidR="00000000" w:rsidDel="00000000" w:rsidP="00000000" w:rsidRDefault="00000000" w:rsidRPr="00000000" w14:paraId="000000AA">
      <w:pPr>
        <w:spacing w:after="240" w:before="240" w:lineRule="auto"/>
        <w:rPr/>
      </w:pPr>
      <w:r w:rsidDel="00000000" w:rsidR="00000000" w:rsidRPr="00000000">
        <w:rPr>
          <w:rtl w:val="0"/>
        </w:rPr>
        <w:t xml:space="preserve"> </w:t>
      </w:r>
    </w:p>
    <w:p w:rsidR="00000000" w:rsidDel="00000000" w:rsidP="00000000" w:rsidRDefault="00000000" w:rsidRPr="00000000" w14:paraId="000000AB">
      <w:pPr>
        <w:spacing w:after="240" w:before="240" w:lineRule="auto"/>
        <w:rPr/>
      </w:pPr>
      <w:r w:rsidDel="00000000" w:rsidR="00000000" w:rsidRPr="00000000">
        <w:rPr>
          <w:rtl w:val="0"/>
        </w:rPr>
        <w:t xml:space="preserve"> </w:t>
      </w:r>
    </w:p>
    <w:p w:rsidR="00000000" w:rsidDel="00000000" w:rsidP="00000000" w:rsidRDefault="00000000" w:rsidRPr="00000000" w14:paraId="000000AC">
      <w:pPr>
        <w:spacing w:after="240" w:before="240" w:lineRule="auto"/>
        <w:rPr/>
      </w:pPr>
      <w:r w:rsidDel="00000000" w:rsidR="00000000" w:rsidRPr="00000000">
        <w:rPr>
          <w:rtl w:val="0"/>
        </w:rPr>
        <w:t xml:space="preserve"> </w:t>
      </w:r>
    </w:p>
    <w:p w:rsidR="00000000" w:rsidDel="00000000" w:rsidP="00000000" w:rsidRDefault="00000000" w:rsidRPr="00000000" w14:paraId="000000AD">
      <w:pPr>
        <w:spacing w:after="240" w:before="240" w:lineRule="auto"/>
        <w:jc w:val="center"/>
        <w:rPr/>
      </w:pPr>
      <w:r w:rsidDel="00000000" w:rsidR="00000000" w:rsidRPr="00000000">
        <w:rPr>
          <w:rtl w:val="0"/>
        </w:rPr>
        <w:t xml:space="preserve">This page is intentionally left blank.</w:t>
      </w:r>
    </w:p>
    <w:p w:rsidR="00000000" w:rsidDel="00000000" w:rsidP="00000000" w:rsidRDefault="00000000" w:rsidRPr="00000000" w14:paraId="000000AE">
      <w:pPr>
        <w:spacing w:after="240" w:before="240" w:lineRule="auto"/>
        <w:jc w:val="center"/>
        <w:rPr/>
      </w:pPr>
      <w:r w:rsidDel="00000000" w:rsidR="00000000" w:rsidRPr="00000000">
        <w:rPr>
          <w:rtl w:val="0"/>
        </w:rPr>
      </w:r>
    </w:p>
    <w:p w:rsidR="00000000" w:rsidDel="00000000" w:rsidP="00000000" w:rsidRDefault="00000000" w:rsidRPr="00000000" w14:paraId="000000AF">
      <w:pPr>
        <w:spacing w:after="240" w:before="240" w:lineRule="auto"/>
        <w:jc w:val="center"/>
        <w:rPr/>
      </w:pPr>
      <w:r w:rsidDel="00000000" w:rsidR="00000000" w:rsidRPr="00000000">
        <w:rPr>
          <w:rtl w:val="0"/>
        </w:rPr>
      </w:r>
    </w:p>
    <w:p w:rsidR="00000000" w:rsidDel="00000000" w:rsidP="00000000" w:rsidRDefault="00000000" w:rsidRPr="00000000" w14:paraId="000000B0">
      <w:pPr>
        <w:spacing w:after="240" w:before="240" w:lineRule="auto"/>
        <w:jc w:val="center"/>
        <w:rPr/>
      </w:pPr>
      <w:r w:rsidDel="00000000" w:rsidR="00000000" w:rsidRPr="00000000">
        <w:rPr>
          <w:rtl w:val="0"/>
        </w:rPr>
      </w:r>
    </w:p>
    <w:p w:rsidR="00000000" w:rsidDel="00000000" w:rsidP="00000000" w:rsidRDefault="00000000" w:rsidRPr="00000000" w14:paraId="000000B1">
      <w:pPr>
        <w:spacing w:after="240" w:before="240" w:lineRule="auto"/>
        <w:jc w:val="center"/>
        <w:rPr/>
      </w:pPr>
      <w:r w:rsidDel="00000000" w:rsidR="00000000" w:rsidRPr="00000000">
        <w:rPr>
          <w:rtl w:val="0"/>
        </w:rPr>
      </w:r>
    </w:p>
    <w:p w:rsidR="00000000" w:rsidDel="00000000" w:rsidP="00000000" w:rsidRDefault="00000000" w:rsidRPr="00000000" w14:paraId="000000B2">
      <w:pPr>
        <w:spacing w:after="240" w:before="240" w:lineRule="auto"/>
        <w:jc w:val="center"/>
        <w:rPr/>
      </w:pPr>
      <w:r w:rsidDel="00000000" w:rsidR="00000000" w:rsidRPr="00000000">
        <w:rPr>
          <w:rtl w:val="0"/>
        </w:rPr>
      </w:r>
    </w:p>
    <w:p w:rsidR="00000000" w:rsidDel="00000000" w:rsidP="00000000" w:rsidRDefault="00000000" w:rsidRPr="00000000" w14:paraId="000000B3">
      <w:pPr>
        <w:spacing w:after="240" w:before="240" w:lineRule="auto"/>
        <w:jc w:val="center"/>
        <w:rPr/>
      </w:pPr>
      <w:r w:rsidDel="00000000" w:rsidR="00000000" w:rsidRPr="00000000">
        <w:rPr>
          <w:rtl w:val="0"/>
        </w:rPr>
      </w:r>
    </w:p>
    <w:p w:rsidR="00000000" w:rsidDel="00000000" w:rsidP="00000000" w:rsidRDefault="00000000" w:rsidRPr="00000000" w14:paraId="000000B4">
      <w:pPr>
        <w:spacing w:after="240" w:before="240" w:lineRule="auto"/>
        <w:jc w:val="center"/>
        <w:rPr/>
      </w:pPr>
      <w:r w:rsidDel="00000000" w:rsidR="00000000" w:rsidRPr="00000000">
        <w:rPr>
          <w:rtl w:val="0"/>
        </w:rPr>
      </w:r>
    </w:p>
    <w:p w:rsidR="00000000" w:rsidDel="00000000" w:rsidP="00000000" w:rsidRDefault="00000000" w:rsidRPr="00000000" w14:paraId="000000B5">
      <w:pPr>
        <w:spacing w:after="240" w:before="240" w:lineRule="auto"/>
        <w:jc w:val="center"/>
        <w:rPr/>
      </w:pPr>
      <w:r w:rsidDel="00000000" w:rsidR="00000000" w:rsidRPr="00000000">
        <w:rPr>
          <w:rtl w:val="0"/>
        </w:rPr>
      </w:r>
    </w:p>
    <w:p w:rsidR="00000000" w:rsidDel="00000000" w:rsidP="00000000" w:rsidRDefault="00000000" w:rsidRPr="00000000" w14:paraId="000000B6">
      <w:pPr>
        <w:spacing w:after="240" w:before="240" w:lineRule="auto"/>
        <w:jc w:val="center"/>
        <w:rPr/>
      </w:pPr>
      <w:r w:rsidDel="00000000" w:rsidR="00000000" w:rsidRPr="00000000">
        <w:rPr>
          <w:rtl w:val="0"/>
        </w:rPr>
      </w:r>
    </w:p>
    <w:p w:rsidR="00000000" w:rsidDel="00000000" w:rsidP="00000000" w:rsidRDefault="00000000" w:rsidRPr="00000000" w14:paraId="000000B7">
      <w:pPr>
        <w:spacing w:after="240" w:before="240" w:lineRule="auto"/>
        <w:jc w:val="center"/>
        <w:rPr/>
      </w:pPr>
      <w:r w:rsidDel="00000000" w:rsidR="00000000" w:rsidRPr="00000000">
        <w:rPr>
          <w:rtl w:val="0"/>
        </w:rPr>
      </w:r>
    </w:p>
    <w:p w:rsidR="00000000" w:rsidDel="00000000" w:rsidP="00000000" w:rsidRDefault="00000000" w:rsidRPr="00000000" w14:paraId="000000B8">
      <w:pPr>
        <w:spacing w:after="240" w:before="240" w:lineRule="auto"/>
        <w:jc w:val="center"/>
        <w:rPr/>
      </w:pPr>
      <w:r w:rsidDel="00000000" w:rsidR="00000000" w:rsidRPr="00000000">
        <w:rPr>
          <w:rtl w:val="0"/>
        </w:rPr>
      </w:r>
    </w:p>
    <w:p w:rsidR="00000000" w:rsidDel="00000000" w:rsidP="00000000" w:rsidRDefault="00000000" w:rsidRPr="00000000" w14:paraId="000000B9">
      <w:pPr>
        <w:spacing w:after="240" w:before="240" w:lineRule="auto"/>
        <w:jc w:val="center"/>
        <w:rPr/>
      </w:pPr>
      <w:r w:rsidDel="00000000" w:rsidR="00000000" w:rsidRPr="00000000">
        <w:rPr>
          <w:rtl w:val="0"/>
        </w:rPr>
      </w:r>
    </w:p>
    <w:p w:rsidR="00000000" w:rsidDel="00000000" w:rsidP="00000000" w:rsidRDefault="00000000" w:rsidRPr="00000000" w14:paraId="000000BA">
      <w:pPr>
        <w:spacing w:after="240" w:before="240" w:lineRule="auto"/>
        <w:jc w:val="center"/>
        <w:rPr/>
      </w:pPr>
      <w:r w:rsidDel="00000000" w:rsidR="00000000" w:rsidRPr="00000000">
        <w:rPr>
          <w:rtl w:val="0"/>
        </w:rPr>
      </w:r>
    </w:p>
    <w:p w:rsidR="00000000" w:rsidDel="00000000" w:rsidP="00000000" w:rsidRDefault="00000000" w:rsidRPr="00000000" w14:paraId="000000BB">
      <w:pPr>
        <w:spacing w:after="240" w:before="240" w:lineRule="auto"/>
        <w:jc w:val="center"/>
        <w:rPr/>
      </w:pPr>
      <w:r w:rsidDel="00000000" w:rsidR="00000000" w:rsidRPr="00000000">
        <w:rPr>
          <w:rtl w:val="0"/>
        </w:rPr>
      </w:r>
    </w:p>
    <w:p w:rsidR="00000000" w:rsidDel="00000000" w:rsidP="00000000" w:rsidRDefault="00000000" w:rsidRPr="00000000" w14:paraId="000000BC">
      <w:pPr>
        <w:spacing w:after="240" w:before="240" w:lineRule="auto"/>
        <w:jc w:val="center"/>
        <w:rPr/>
      </w:pPr>
      <w:r w:rsidDel="00000000" w:rsidR="00000000" w:rsidRPr="00000000">
        <w:rPr>
          <w:rtl w:val="0"/>
        </w:rPr>
      </w:r>
    </w:p>
    <w:p w:rsidR="00000000" w:rsidDel="00000000" w:rsidP="00000000" w:rsidRDefault="00000000" w:rsidRPr="00000000" w14:paraId="000000BD">
      <w:pPr>
        <w:spacing w:after="240" w:before="240" w:lineRule="auto"/>
        <w:jc w:val="center"/>
        <w:rPr/>
      </w:pPr>
      <w:r w:rsidDel="00000000" w:rsidR="00000000" w:rsidRPr="00000000">
        <w:rPr>
          <w:rtl w:val="0"/>
        </w:rPr>
      </w:r>
    </w:p>
    <w:p w:rsidR="00000000" w:rsidDel="00000000" w:rsidP="00000000" w:rsidRDefault="00000000" w:rsidRPr="00000000" w14:paraId="000000BE">
      <w:pPr>
        <w:spacing w:after="240" w:before="240" w:lineRule="auto"/>
        <w:jc w:val="center"/>
        <w:rPr/>
      </w:pPr>
      <w:r w:rsidDel="00000000" w:rsidR="00000000" w:rsidRPr="00000000">
        <w:rPr>
          <w:rtl w:val="0"/>
        </w:rPr>
      </w:r>
    </w:p>
    <w:tbl>
      <w:tblPr>
        <w:tblStyle w:val="Table10"/>
        <w:tblW w:w="9359.999999999998"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73.4485467399845"/>
        <w:gridCol w:w="1713.1814611154753"/>
        <w:gridCol w:w="158.08326787117045"/>
        <w:gridCol w:w="444.83896307934015"/>
        <w:gridCol w:w="577.1877454831108"/>
        <w:gridCol w:w="1294.0769835035348"/>
        <w:gridCol w:w="1316.1351139041633"/>
        <w:gridCol w:w="1283.0479183032207"/>
        <w:tblGridChange w:id="0">
          <w:tblGrid>
            <w:gridCol w:w="2573.4485467399845"/>
            <w:gridCol w:w="1713.1814611154753"/>
            <w:gridCol w:w="158.08326787117045"/>
            <w:gridCol w:w="444.83896307934015"/>
            <w:gridCol w:w="577.1877454831108"/>
            <w:gridCol w:w="1294.0769835035348"/>
            <w:gridCol w:w="1316.1351139041633"/>
            <w:gridCol w:w="1283.0479183032207"/>
          </w:tblGrid>
        </w:tblGridChange>
      </w:tblGrid>
      <w:tr>
        <w:trPr>
          <w:cantSplit w:val="0"/>
          <w:trHeight w:val="4125" w:hRule="atLeast"/>
          <w:tblHeader w:val="0"/>
        </w:trPr>
        <w:tc>
          <w:tcPr>
            <w:gridSpan w:val="8"/>
            <w:tcBorders>
              <w:top w:color="000000" w:space="0" w:sz="33" w:val="single"/>
              <w:left w:color="000000" w:space="0" w:sz="33" w:val="single"/>
              <w:bottom w:color="000000" w:space="0" w:sz="7" w:val="single"/>
              <w:right w:color="000000" w:space="0" w:sz="33" w:val="single"/>
            </w:tcBorders>
            <w:shd w:fill="deeaf6" w:val="clear"/>
            <w:tcMar>
              <w:top w:w="0.0" w:type="dxa"/>
              <w:left w:w="120.0" w:type="dxa"/>
              <w:bottom w:w="0.0" w:type="dxa"/>
              <w:right w:w="120.0" w:type="dxa"/>
            </w:tcMar>
            <w:vAlign w:val="top"/>
          </w:tcPr>
          <w:p w:rsidR="00000000" w:rsidDel="00000000" w:rsidP="00000000" w:rsidRDefault="00000000" w:rsidRPr="00000000" w14:paraId="000000BF">
            <w:pPr>
              <w:spacing w:after="240" w:before="240" w:lineRule="auto"/>
              <w:ind w:left="140" w:right="140" w:firstLine="0"/>
              <w:rPr>
                <w:b w:val="1"/>
                <w:sz w:val="28"/>
                <w:szCs w:val="28"/>
              </w:rPr>
            </w:pPr>
            <w:r w:rsidDel="00000000" w:rsidR="00000000" w:rsidRPr="00000000">
              <w:rPr>
                <w:b w:val="1"/>
                <w:sz w:val="28"/>
                <w:szCs w:val="28"/>
                <w:rtl w:val="0"/>
              </w:rPr>
              <w:t xml:space="preserve">             </w:t>
              <w:tab/>
              <w:t xml:space="preserve">State of ______</w:t>
            </w:r>
          </w:p>
          <w:p w:rsidR="00000000" w:rsidDel="00000000" w:rsidP="00000000" w:rsidRDefault="00000000" w:rsidRPr="00000000" w14:paraId="000000C0">
            <w:pPr>
              <w:spacing w:after="60" w:before="240" w:lineRule="auto"/>
              <w:ind w:left="140" w:right="140" w:firstLine="0"/>
              <w:rPr>
                <w:b w:val="1"/>
                <w:color w:val="c00000"/>
                <w:sz w:val="21"/>
                <w:szCs w:val="21"/>
              </w:rPr>
            </w:pPr>
            <w:r w:rsidDel="00000000" w:rsidR="00000000" w:rsidRPr="00000000">
              <w:rPr>
                <w:rtl w:val="0"/>
              </w:rPr>
            </w:r>
          </w:p>
        </w:tc>
      </w:tr>
      <w:tr>
        <w:trPr>
          <w:cantSplit w:val="0"/>
          <w:trHeight w:val="555" w:hRule="atLeast"/>
          <w:tblHeader w:val="0"/>
        </w:trPr>
        <w:tc>
          <w:tcPr>
            <w:gridSpan w:val="2"/>
            <w:tcBorders>
              <w:top w:color="000000" w:space="0" w:sz="0" w:val="nil"/>
              <w:left w:color="000000" w:space="0" w:sz="33" w:val="single"/>
              <w:bottom w:color="000000" w:space="0" w:sz="7" w:val="single"/>
              <w:right w:color="000000" w:space="0" w:sz="7" w:val="single"/>
            </w:tcBorders>
            <w:shd w:fill="deeaf6" w:val="clear"/>
            <w:tcMar>
              <w:top w:w="0.0" w:type="dxa"/>
              <w:left w:w="120.0" w:type="dxa"/>
              <w:bottom w:w="0.0" w:type="dxa"/>
              <w:right w:w="120.0" w:type="dxa"/>
            </w:tcMar>
            <w:vAlign w:val="top"/>
          </w:tcPr>
          <w:p w:rsidR="00000000" w:rsidDel="00000000" w:rsidP="00000000" w:rsidRDefault="00000000" w:rsidRPr="00000000" w14:paraId="000000C8">
            <w:pPr>
              <w:spacing w:after="240" w:before="240" w:lineRule="auto"/>
              <w:ind w:left="140" w:right="140" w:firstLine="0"/>
              <w:rPr>
                <w:sz w:val="20"/>
                <w:szCs w:val="20"/>
              </w:rPr>
            </w:pPr>
            <w:r w:rsidDel="00000000" w:rsidR="00000000" w:rsidRPr="00000000">
              <w:rPr>
                <w:sz w:val="20"/>
                <w:szCs w:val="20"/>
                <w:rtl w:val="0"/>
              </w:rPr>
              <w:t xml:space="preserve">iii. This sub-award is funded by the 2022 Utah SCIP Award #</w:t>
            </w:r>
          </w:p>
        </w:tc>
        <w:tc>
          <w:tcPr>
            <w:gridSpan w:val="4"/>
            <w:tcBorders>
              <w:top w:color="000000" w:space="0" w:sz="0" w:val="nil"/>
              <w:left w:color="000000" w:space="0" w:sz="0" w:val="nil"/>
              <w:bottom w:color="000000" w:space="0" w:sz="7" w:val="single"/>
              <w:right w:color="000000" w:space="0" w:sz="7" w:val="single"/>
            </w:tcBorders>
            <w:shd w:fill="deeaf6" w:val="clear"/>
            <w:tcMar>
              <w:top w:w="0.0" w:type="dxa"/>
              <w:left w:w="120.0" w:type="dxa"/>
              <w:bottom w:w="0.0" w:type="dxa"/>
              <w:right w:w="120.0" w:type="dxa"/>
            </w:tcMar>
            <w:vAlign w:val="top"/>
          </w:tcPr>
          <w:p w:rsidR="00000000" w:rsidDel="00000000" w:rsidP="00000000" w:rsidRDefault="00000000" w:rsidRPr="00000000" w14:paraId="000000CA">
            <w:pPr>
              <w:spacing w:after="240" w:before="240" w:lineRule="auto"/>
              <w:ind w:left="140" w:right="140" w:firstLine="0"/>
              <w:rPr>
                <w:b w:val="1"/>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deeaf6" w:val="clear"/>
            <w:tcMar>
              <w:top w:w="0.0" w:type="dxa"/>
              <w:left w:w="120.0" w:type="dxa"/>
              <w:bottom w:w="0.0" w:type="dxa"/>
              <w:right w:w="120.0" w:type="dxa"/>
            </w:tcMar>
            <w:vAlign w:val="top"/>
          </w:tcPr>
          <w:p w:rsidR="00000000" w:rsidDel="00000000" w:rsidP="00000000" w:rsidRDefault="00000000" w:rsidRPr="00000000" w14:paraId="000000CE">
            <w:pPr>
              <w:spacing w:after="240" w:before="240" w:lineRule="auto"/>
              <w:ind w:left="140" w:right="140" w:firstLine="0"/>
              <w:rPr/>
            </w:pPr>
            <w:r w:rsidDel="00000000" w:rsidR="00000000" w:rsidRPr="00000000">
              <w:rPr>
                <w:rtl w:val="0"/>
              </w:rPr>
              <w:t xml:space="preserve">xi. CFDA #</w:t>
            </w:r>
          </w:p>
        </w:tc>
        <w:tc>
          <w:tcPr>
            <w:tcBorders>
              <w:top w:color="000000" w:space="0" w:sz="0" w:val="nil"/>
              <w:left w:color="000000" w:space="0" w:sz="0" w:val="nil"/>
              <w:bottom w:color="000000" w:space="0" w:sz="7" w:val="single"/>
              <w:right w:color="000000" w:space="0" w:sz="33" w:val="single"/>
            </w:tcBorders>
            <w:shd w:fill="deeaf6" w:val="clear"/>
            <w:tcMar>
              <w:top w:w="0.0" w:type="dxa"/>
              <w:left w:w="120.0" w:type="dxa"/>
              <w:bottom w:w="0.0" w:type="dxa"/>
              <w:right w:w="120.0" w:type="dxa"/>
            </w:tcMar>
            <w:vAlign w:val="top"/>
          </w:tcPr>
          <w:p w:rsidR="00000000" w:rsidDel="00000000" w:rsidP="00000000" w:rsidRDefault="00000000" w:rsidRPr="00000000" w14:paraId="000000CF">
            <w:pPr>
              <w:spacing w:after="240" w:before="240" w:lineRule="auto"/>
              <w:ind w:left="140" w:right="140" w:firstLine="0"/>
              <w:rPr>
                <w:b w:val="1"/>
              </w:rPr>
            </w:pPr>
            <w:r w:rsidDel="00000000" w:rsidR="00000000" w:rsidRPr="00000000">
              <w:rPr>
                <w:rtl w:val="0"/>
              </w:rPr>
            </w:r>
          </w:p>
        </w:tc>
      </w:tr>
      <w:tr>
        <w:trPr>
          <w:cantSplit w:val="0"/>
          <w:trHeight w:val="315" w:hRule="atLeast"/>
          <w:tblHeader w:val="0"/>
        </w:trPr>
        <w:tc>
          <w:tcPr>
            <w:tcBorders>
              <w:top w:color="000000" w:space="0" w:sz="0" w:val="nil"/>
              <w:left w:color="000000" w:space="0" w:sz="33" w:val="single"/>
              <w:bottom w:color="000000" w:space="0" w:sz="7" w:val="single"/>
              <w:right w:color="000000" w:space="0" w:sz="7" w:val="single"/>
            </w:tcBorders>
            <w:shd w:fill="deeaf6" w:val="clear"/>
            <w:tcMar>
              <w:top w:w="0.0" w:type="dxa"/>
              <w:left w:w="120.0" w:type="dxa"/>
              <w:bottom w:w="0.0" w:type="dxa"/>
              <w:right w:w="120.0" w:type="dxa"/>
            </w:tcMar>
            <w:vAlign w:val="top"/>
          </w:tcPr>
          <w:p w:rsidR="00000000" w:rsidDel="00000000" w:rsidP="00000000" w:rsidRDefault="00000000" w:rsidRPr="00000000" w14:paraId="000000D0">
            <w:pPr>
              <w:spacing w:after="240" w:before="240" w:lineRule="auto"/>
              <w:ind w:left="140" w:right="140" w:firstLine="0"/>
              <w:rPr>
                <w:sz w:val="20"/>
                <w:szCs w:val="20"/>
              </w:rPr>
            </w:pPr>
            <w:r w:rsidDel="00000000" w:rsidR="00000000" w:rsidRPr="00000000">
              <w:rPr>
                <w:sz w:val="20"/>
                <w:szCs w:val="20"/>
                <w:rtl w:val="0"/>
              </w:rPr>
              <w:t xml:space="preserve">iv. Federal Award Date (start/end) </w:t>
            </w:r>
          </w:p>
        </w:tc>
        <w:tc>
          <w:tcPr>
            <w:gridSpan w:val="3"/>
            <w:tcBorders>
              <w:top w:color="000000" w:space="0" w:sz="0" w:val="nil"/>
              <w:left w:color="000000" w:space="0" w:sz="0" w:val="nil"/>
              <w:bottom w:color="000000" w:space="0" w:sz="7" w:val="single"/>
              <w:right w:color="000000" w:space="0" w:sz="7" w:val="single"/>
            </w:tcBorders>
            <w:shd w:fill="deeaf6" w:val="clear"/>
            <w:tcMar>
              <w:top w:w="0.0" w:type="dxa"/>
              <w:left w:w="120.0" w:type="dxa"/>
              <w:bottom w:w="0.0" w:type="dxa"/>
              <w:right w:w="120.0" w:type="dxa"/>
            </w:tcMar>
            <w:vAlign w:val="top"/>
          </w:tcPr>
          <w:p w:rsidR="00000000" w:rsidDel="00000000" w:rsidP="00000000" w:rsidRDefault="00000000" w:rsidRPr="00000000" w14:paraId="000000D1">
            <w:pPr>
              <w:spacing w:after="240" w:before="240" w:lineRule="auto"/>
              <w:ind w:left="140" w:right="140" w:firstLine="0"/>
              <w:rPr>
                <w:b w:val="1"/>
                <w:sz w:val="20"/>
                <w:szCs w:val="20"/>
              </w:rPr>
            </w:pPr>
            <w:r w:rsidDel="00000000" w:rsidR="00000000" w:rsidRPr="00000000">
              <w:rPr>
                <w:rtl w:val="0"/>
              </w:rPr>
            </w:r>
          </w:p>
        </w:tc>
        <w:tc>
          <w:tcPr>
            <w:gridSpan w:val="3"/>
            <w:tcBorders>
              <w:top w:color="000000" w:space="0" w:sz="0" w:val="nil"/>
              <w:left w:color="000000" w:space="0" w:sz="0" w:val="nil"/>
              <w:bottom w:color="000000" w:space="0" w:sz="7" w:val="single"/>
              <w:right w:color="000000" w:space="0" w:sz="7" w:val="single"/>
            </w:tcBorders>
            <w:shd w:fill="deeaf6" w:val="clear"/>
            <w:tcMar>
              <w:top w:w="0.0" w:type="dxa"/>
              <w:left w:w="120.0" w:type="dxa"/>
              <w:bottom w:w="0.0" w:type="dxa"/>
              <w:right w:w="120.0" w:type="dxa"/>
            </w:tcMar>
            <w:vAlign w:val="top"/>
          </w:tcPr>
          <w:p w:rsidR="00000000" w:rsidDel="00000000" w:rsidP="00000000" w:rsidRDefault="00000000" w:rsidRPr="00000000" w14:paraId="000000D4">
            <w:pPr>
              <w:spacing w:after="240" w:before="240" w:lineRule="auto"/>
              <w:ind w:left="140" w:right="140" w:firstLine="0"/>
              <w:rPr>
                <w:sz w:val="20"/>
                <w:szCs w:val="20"/>
              </w:rPr>
            </w:pPr>
            <w:r w:rsidDel="00000000" w:rsidR="00000000" w:rsidRPr="00000000">
              <w:rPr>
                <w:sz w:val="20"/>
                <w:szCs w:val="20"/>
                <w:rtl w:val="0"/>
              </w:rPr>
              <w:t xml:space="preserve">viii. Federal Award Amount</w:t>
            </w:r>
          </w:p>
        </w:tc>
        <w:tc>
          <w:tcPr>
            <w:tcBorders>
              <w:top w:color="000000" w:space="0" w:sz="0" w:val="nil"/>
              <w:left w:color="000000" w:space="0" w:sz="0" w:val="nil"/>
              <w:bottom w:color="000000" w:space="0" w:sz="7" w:val="single"/>
              <w:right w:color="000000" w:space="0" w:sz="33" w:val="single"/>
            </w:tcBorders>
            <w:shd w:fill="deeaf6" w:val="clear"/>
            <w:tcMar>
              <w:top w:w="0.0" w:type="dxa"/>
              <w:left w:w="120.0" w:type="dxa"/>
              <w:bottom w:w="0.0" w:type="dxa"/>
              <w:right w:w="120.0" w:type="dxa"/>
            </w:tcMar>
            <w:vAlign w:val="top"/>
          </w:tcPr>
          <w:p w:rsidR="00000000" w:rsidDel="00000000" w:rsidP="00000000" w:rsidRDefault="00000000" w:rsidRPr="00000000" w14:paraId="000000D7">
            <w:pPr>
              <w:spacing w:after="240" w:before="240" w:lineRule="auto"/>
              <w:ind w:left="140" w:right="140" w:firstLine="0"/>
              <w:rPr>
                <w:b w:val="1"/>
                <w:sz w:val="20"/>
                <w:szCs w:val="20"/>
              </w:rPr>
            </w:pPr>
            <w:r w:rsidDel="00000000" w:rsidR="00000000" w:rsidRPr="00000000">
              <w:rPr>
                <w:rtl w:val="0"/>
              </w:rPr>
            </w:r>
          </w:p>
        </w:tc>
      </w:tr>
      <w:tr>
        <w:trPr>
          <w:cantSplit w:val="0"/>
          <w:trHeight w:val="315" w:hRule="atLeast"/>
          <w:tblHeader w:val="0"/>
        </w:trPr>
        <w:tc>
          <w:tcPr>
            <w:gridSpan w:val="2"/>
            <w:tcBorders>
              <w:top w:color="000000" w:space="0" w:sz="0" w:val="nil"/>
              <w:left w:color="000000" w:space="0" w:sz="33" w:val="single"/>
              <w:bottom w:color="000000" w:space="0" w:sz="7" w:val="single"/>
              <w:right w:color="000000" w:space="0" w:sz="7" w:val="single"/>
            </w:tcBorders>
            <w:shd w:fill="deeaf6" w:val="clear"/>
            <w:tcMar>
              <w:top w:w="0.0" w:type="dxa"/>
              <w:left w:w="120.0" w:type="dxa"/>
              <w:bottom w:w="0.0" w:type="dxa"/>
              <w:right w:w="120.0" w:type="dxa"/>
            </w:tcMar>
            <w:vAlign w:val="top"/>
          </w:tcPr>
          <w:p w:rsidR="00000000" w:rsidDel="00000000" w:rsidP="00000000" w:rsidRDefault="00000000" w:rsidRPr="00000000" w14:paraId="000000D8">
            <w:pPr>
              <w:spacing w:after="240" w:before="240" w:lineRule="auto"/>
              <w:ind w:left="140" w:right="140" w:firstLine="0"/>
              <w:rPr>
                <w:sz w:val="20"/>
                <w:szCs w:val="20"/>
              </w:rPr>
            </w:pPr>
            <w:r w:rsidDel="00000000" w:rsidR="00000000" w:rsidRPr="00000000">
              <w:rPr>
                <w:sz w:val="20"/>
                <w:szCs w:val="20"/>
                <w:rtl w:val="0"/>
              </w:rPr>
              <w:t xml:space="preserve">ix. Date Entered in FFATA sub-awards of $30k or more only)</w:t>
            </w:r>
          </w:p>
        </w:tc>
        <w:tc>
          <w:tcPr>
            <w:gridSpan w:val="6"/>
            <w:tcBorders>
              <w:top w:color="000000" w:space="0" w:sz="0" w:val="nil"/>
              <w:left w:color="000000" w:space="0" w:sz="0" w:val="nil"/>
              <w:bottom w:color="000000" w:space="0" w:sz="7" w:val="single"/>
              <w:right w:color="000000" w:space="0" w:sz="33" w:val="single"/>
            </w:tcBorders>
            <w:shd w:fill="deeaf6" w:val="clear"/>
            <w:tcMar>
              <w:top w:w="0.0" w:type="dxa"/>
              <w:left w:w="120.0" w:type="dxa"/>
              <w:bottom w:w="0.0" w:type="dxa"/>
              <w:right w:w="120.0" w:type="dxa"/>
            </w:tcMar>
            <w:vAlign w:val="top"/>
          </w:tcPr>
          <w:p w:rsidR="00000000" w:rsidDel="00000000" w:rsidP="00000000" w:rsidRDefault="00000000" w:rsidRPr="00000000" w14:paraId="000000DA">
            <w:pPr>
              <w:spacing w:after="240" w:before="240" w:lineRule="auto"/>
              <w:ind w:left="140" w:right="140" w:firstLine="0"/>
              <w:rPr>
                <w:b w:val="1"/>
                <w:color w:val="ff0000"/>
                <w:sz w:val="20"/>
                <w:szCs w:val="20"/>
              </w:rPr>
            </w:pPr>
            <w:r w:rsidDel="00000000" w:rsidR="00000000" w:rsidRPr="00000000">
              <w:rPr>
                <w:b w:val="1"/>
                <w:color w:val="ff0000"/>
                <w:sz w:val="20"/>
                <w:szCs w:val="20"/>
                <w:rtl w:val="0"/>
              </w:rPr>
              <w:t xml:space="preserve">ENTERED BY GRANT MANAGER ONLY</w:t>
            </w:r>
          </w:p>
        </w:tc>
      </w:tr>
      <w:tr>
        <w:trPr>
          <w:cantSplit w:val="0"/>
          <w:trHeight w:val="315" w:hRule="atLeast"/>
          <w:tblHeader w:val="0"/>
        </w:trPr>
        <w:tc>
          <w:tcPr>
            <w:gridSpan w:val="5"/>
            <w:tcBorders>
              <w:top w:color="000000" w:space="0" w:sz="0" w:val="nil"/>
              <w:left w:color="000000" w:space="0" w:sz="33" w:val="single"/>
              <w:bottom w:color="000000" w:space="0" w:sz="7" w:val="single"/>
              <w:right w:color="000000" w:space="0" w:sz="7" w:val="single"/>
            </w:tcBorders>
            <w:shd w:fill="deeaf6" w:val="clear"/>
            <w:tcMar>
              <w:top w:w="0.0" w:type="dxa"/>
              <w:left w:w="120.0" w:type="dxa"/>
              <w:bottom w:w="0.0" w:type="dxa"/>
              <w:right w:w="120.0" w:type="dxa"/>
            </w:tcMar>
            <w:vAlign w:val="top"/>
          </w:tcPr>
          <w:p w:rsidR="00000000" w:rsidDel="00000000" w:rsidP="00000000" w:rsidRDefault="00000000" w:rsidRPr="00000000" w14:paraId="000000E0">
            <w:pPr>
              <w:spacing w:after="240" w:before="240" w:lineRule="auto"/>
              <w:ind w:left="140" w:right="140" w:firstLine="0"/>
              <w:rPr>
                <w:sz w:val="20"/>
                <w:szCs w:val="20"/>
              </w:rPr>
            </w:pPr>
            <w:r w:rsidDel="00000000" w:rsidR="00000000" w:rsidRPr="00000000">
              <w:rPr>
                <w:sz w:val="20"/>
                <w:szCs w:val="20"/>
                <w:rtl w:val="0"/>
              </w:rPr>
              <w:t xml:space="preserve">xii. Does subaward project fund Research and Development? (Yes /No)</w:t>
              <w:tab/>
            </w:r>
          </w:p>
        </w:tc>
        <w:tc>
          <w:tcPr>
            <w:gridSpan w:val="3"/>
            <w:tcBorders>
              <w:top w:color="000000" w:space="0" w:sz="0" w:val="nil"/>
              <w:left w:color="000000" w:space="0" w:sz="0" w:val="nil"/>
              <w:bottom w:color="000000" w:space="0" w:sz="7" w:val="single"/>
              <w:right w:color="000000" w:space="0" w:sz="33" w:val="single"/>
            </w:tcBorders>
            <w:shd w:fill="deeaf6" w:val="clear"/>
            <w:tcMar>
              <w:top w:w="0.0" w:type="dxa"/>
              <w:left w:w="120.0" w:type="dxa"/>
              <w:bottom w:w="0.0" w:type="dxa"/>
              <w:right w:w="120.0" w:type="dxa"/>
            </w:tcMar>
            <w:vAlign w:val="top"/>
          </w:tcPr>
          <w:p w:rsidR="00000000" w:rsidDel="00000000" w:rsidP="00000000" w:rsidRDefault="00000000" w:rsidRPr="00000000" w14:paraId="000000E5">
            <w:pPr>
              <w:spacing w:after="240" w:before="240" w:lineRule="auto"/>
              <w:ind w:left="140" w:right="140" w:firstLine="0"/>
              <w:rPr>
                <w:b w:val="1"/>
                <w:sz w:val="20"/>
                <w:szCs w:val="20"/>
              </w:rPr>
            </w:pPr>
            <w:r w:rsidDel="00000000" w:rsidR="00000000" w:rsidRPr="00000000">
              <w:rPr>
                <w:b w:val="1"/>
                <w:sz w:val="20"/>
                <w:szCs w:val="20"/>
                <w:rtl w:val="0"/>
              </w:rPr>
              <w:t xml:space="preserve">No</w:t>
            </w:r>
          </w:p>
        </w:tc>
      </w:tr>
      <w:tr>
        <w:trPr>
          <w:cantSplit w:val="0"/>
          <w:trHeight w:val="315" w:hRule="atLeast"/>
          <w:tblHeader w:val="0"/>
        </w:trPr>
        <w:tc>
          <w:tcPr>
            <w:gridSpan w:val="8"/>
            <w:tcBorders>
              <w:top w:color="000000" w:space="0" w:sz="0" w:val="nil"/>
              <w:left w:color="000000" w:space="0" w:sz="33" w:val="single"/>
              <w:bottom w:color="000000" w:space="0" w:sz="0" w:val="nil"/>
              <w:right w:color="000000" w:space="0" w:sz="33" w:val="single"/>
            </w:tcBorders>
            <w:shd w:fill="eeece1" w:val="clear"/>
            <w:tcMar>
              <w:top w:w="0.0" w:type="dxa"/>
              <w:left w:w="120.0" w:type="dxa"/>
              <w:bottom w:w="0.0" w:type="dxa"/>
              <w:right w:w="120.0" w:type="dxa"/>
            </w:tcMar>
            <w:vAlign w:val="top"/>
          </w:tcPr>
          <w:p w:rsidR="00000000" w:rsidDel="00000000" w:rsidP="00000000" w:rsidRDefault="00000000" w:rsidRPr="00000000" w14:paraId="000000E8">
            <w:pPr>
              <w:spacing w:after="60" w:before="240" w:lineRule="auto"/>
              <w:ind w:left="140" w:right="140" w:firstLine="0"/>
              <w:rPr>
                <w:sz w:val="20"/>
                <w:szCs w:val="20"/>
              </w:rPr>
            </w:pPr>
            <w:r w:rsidDel="00000000" w:rsidR="00000000" w:rsidRPr="00000000">
              <w:rPr>
                <w:sz w:val="20"/>
                <w:szCs w:val="20"/>
                <w:rtl w:val="0"/>
              </w:rPr>
              <w:t xml:space="preserve">i.</w:t>
            </w:r>
            <w:r w:rsidDel="00000000" w:rsidR="00000000" w:rsidRPr="00000000">
              <w:rPr>
                <w:b w:val="1"/>
                <w:sz w:val="20"/>
                <w:szCs w:val="20"/>
                <w:rtl w:val="0"/>
              </w:rPr>
              <w:t xml:space="preserve"> </w:t>
            </w:r>
            <w:r w:rsidDel="00000000" w:rsidR="00000000" w:rsidRPr="00000000">
              <w:rPr>
                <w:b w:val="1"/>
                <w:color w:val="ff0000"/>
                <w:sz w:val="20"/>
                <w:szCs w:val="20"/>
                <w:rtl w:val="0"/>
              </w:rPr>
              <w:t xml:space="preserve">1.</w:t>
            </w:r>
            <w:r w:rsidDel="00000000" w:rsidR="00000000" w:rsidRPr="00000000">
              <w:rPr>
                <w:sz w:val="20"/>
                <w:szCs w:val="20"/>
                <w:rtl w:val="0"/>
              </w:rPr>
              <w:t xml:space="preserve"> Your Agency Name and Address: </w:t>
            </w:r>
          </w:p>
        </w:tc>
      </w:tr>
      <w:tr>
        <w:trPr>
          <w:cantSplit w:val="0"/>
          <w:trHeight w:val="525" w:hRule="atLeast"/>
          <w:tblHeader w:val="0"/>
        </w:trPr>
        <w:tc>
          <w:tcPr>
            <w:gridSpan w:val="8"/>
            <w:tcBorders>
              <w:top w:color="000000" w:space="0" w:sz="0" w:val="nil"/>
              <w:left w:color="000000" w:space="0" w:sz="33" w:val="single"/>
              <w:bottom w:color="000000" w:space="0" w:sz="0" w:val="nil"/>
              <w:right w:color="000000" w:space="0" w:sz="33" w:val="single"/>
            </w:tcBorders>
            <w:shd w:fill="ffffff" w:val="clear"/>
            <w:tcMar>
              <w:top w:w="0.0" w:type="dxa"/>
              <w:left w:w="120.0" w:type="dxa"/>
              <w:bottom w:w="0.0" w:type="dxa"/>
              <w:right w:w="120.0" w:type="dxa"/>
            </w:tcMar>
            <w:vAlign w:val="top"/>
          </w:tcPr>
          <w:p w:rsidR="00000000" w:rsidDel="00000000" w:rsidP="00000000" w:rsidRDefault="00000000" w:rsidRPr="00000000" w14:paraId="000000F0">
            <w:pPr>
              <w:spacing w:after="240" w:before="240" w:lineRule="auto"/>
              <w:ind w:left="140" w:right="140" w:firstLine="0"/>
              <w:rPr>
                <w:b w:val="1"/>
                <w:sz w:val="20"/>
                <w:szCs w:val="20"/>
              </w:rPr>
            </w:pPr>
            <w:r w:rsidDel="00000000" w:rsidR="00000000" w:rsidRPr="00000000">
              <w:rPr>
                <w:b w:val="1"/>
                <w:sz w:val="20"/>
                <w:szCs w:val="20"/>
                <w:rtl w:val="0"/>
              </w:rPr>
              <w:t xml:space="preserve"> </w:t>
            </w:r>
          </w:p>
        </w:tc>
      </w:tr>
      <w:tr>
        <w:trPr>
          <w:cantSplit w:val="0"/>
          <w:trHeight w:val="375" w:hRule="atLeast"/>
          <w:tblHeader w:val="0"/>
        </w:trPr>
        <w:tc>
          <w:tcPr>
            <w:gridSpan w:val="2"/>
            <w:tcBorders>
              <w:top w:color="000000" w:space="0" w:sz="7" w:val="single"/>
              <w:left w:color="000000" w:space="0" w:sz="33" w:val="single"/>
              <w:bottom w:color="000000" w:space="0" w:sz="7" w:val="single"/>
              <w:right w:color="000000" w:space="0" w:sz="7" w:val="single"/>
            </w:tcBorders>
            <w:shd w:fill="eeece1" w:val="clear"/>
            <w:tcMar>
              <w:top w:w="0.0" w:type="dxa"/>
              <w:left w:w="120.0" w:type="dxa"/>
              <w:bottom w:w="0.0" w:type="dxa"/>
              <w:right w:w="120.0" w:type="dxa"/>
            </w:tcMar>
            <w:vAlign w:val="top"/>
          </w:tcPr>
          <w:p w:rsidR="00000000" w:rsidDel="00000000" w:rsidP="00000000" w:rsidRDefault="00000000" w:rsidRPr="00000000" w14:paraId="000000F8">
            <w:pPr>
              <w:spacing w:after="60" w:before="240" w:lineRule="auto"/>
              <w:ind w:left="140" w:right="140" w:firstLine="0"/>
              <w:rPr>
                <w:sz w:val="20"/>
                <w:szCs w:val="20"/>
              </w:rPr>
            </w:pPr>
            <w:r w:rsidDel="00000000" w:rsidR="00000000" w:rsidRPr="00000000">
              <w:rPr>
                <w:b w:val="1"/>
                <w:color w:val="ff0000"/>
                <w:sz w:val="20"/>
                <w:szCs w:val="20"/>
                <w:rtl w:val="0"/>
              </w:rPr>
              <w:t xml:space="preserve">2.</w:t>
            </w:r>
            <w:r w:rsidDel="00000000" w:rsidR="00000000" w:rsidRPr="00000000">
              <w:rPr>
                <w:sz w:val="20"/>
                <w:szCs w:val="20"/>
                <w:rtl w:val="0"/>
              </w:rPr>
              <w:t xml:space="preserve"> Agency Contact (Grant Project Director): </w:t>
            </w:r>
          </w:p>
        </w:tc>
        <w:tc>
          <w:tcPr>
            <w:gridSpan w:val="6"/>
            <w:tcBorders>
              <w:top w:color="000000" w:space="0" w:sz="7" w:val="single"/>
              <w:left w:color="000000" w:space="0" w:sz="0" w:val="nil"/>
              <w:bottom w:color="000000" w:space="0" w:sz="7" w:val="single"/>
              <w:right w:color="000000" w:space="0" w:sz="33" w:val="single"/>
            </w:tcBorders>
            <w:shd w:fill="ffffff" w:val="clear"/>
            <w:tcMar>
              <w:top w:w="0.0" w:type="dxa"/>
              <w:left w:w="120.0" w:type="dxa"/>
              <w:bottom w:w="0.0" w:type="dxa"/>
              <w:right w:w="120.0" w:type="dxa"/>
            </w:tcMar>
            <w:vAlign w:val="top"/>
          </w:tcPr>
          <w:p w:rsidR="00000000" w:rsidDel="00000000" w:rsidP="00000000" w:rsidRDefault="00000000" w:rsidRPr="00000000" w14:paraId="000000FA">
            <w:pPr>
              <w:spacing w:after="60" w:before="240" w:lineRule="auto"/>
              <w:ind w:left="140" w:right="140" w:firstLine="0"/>
              <w:rPr>
                <w:b w:val="1"/>
                <w:sz w:val="20"/>
                <w:szCs w:val="20"/>
              </w:rPr>
            </w:pPr>
            <w:r w:rsidDel="00000000" w:rsidR="00000000" w:rsidRPr="00000000">
              <w:rPr>
                <w:b w:val="1"/>
                <w:sz w:val="20"/>
                <w:szCs w:val="20"/>
                <w:rtl w:val="0"/>
              </w:rPr>
              <w:t xml:space="preserve"> </w:t>
            </w:r>
          </w:p>
        </w:tc>
      </w:tr>
      <w:tr>
        <w:trPr>
          <w:cantSplit w:val="0"/>
          <w:trHeight w:val="360" w:hRule="atLeast"/>
          <w:tblHeader w:val="0"/>
        </w:trPr>
        <w:tc>
          <w:tcPr>
            <w:gridSpan w:val="2"/>
            <w:tcBorders>
              <w:top w:color="000000" w:space="0" w:sz="0" w:val="nil"/>
              <w:left w:color="000000" w:space="0" w:sz="33" w:val="single"/>
              <w:bottom w:color="000000" w:space="0" w:sz="7" w:val="single"/>
              <w:right w:color="000000" w:space="0" w:sz="7" w:val="single"/>
            </w:tcBorders>
            <w:shd w:fill="eeece1" w:val="clear"/>
            <w:tcMar>
              <w:top w:w="0.0" w:type="dxa"/>
              <w:left w:w="120.0" w:type="dxa"/>
              <w:bottom w:w="0.0" w:type="dxa"/>
              <w:right w:w="120.0" w:type="dxa"/>
            </w:tcMar>
            <w:vAlign w:val="top"/>
          </w:tcPr>
          <w:p w:rsidR="00000000" w:rsidDel="00000000" w:rsidP="00000000" w:rsidRDefault="00000000" w:rsidRPr="00000000" w14:paraId="00000100">
            <w:pPr>
              <w:spacing w:after="60" w:before="240" w:lineRule="auto"/>
              <w:ind w:left="140" w:right="140" w:firstLine="0"/>
              <w:rPr>
                <w:sz w:val="20"/>
                <w:szCs w:val="20"/>
              </w:rPr>
            </w:pPr>
            <w:r w:rsidDel="00000000" w:rsidR="00000000" w:rsidRPr="00000000">
              <w:rPr>
                <w:b w:val="1"/>
                <w:color w:val="ff0000"/>
                <w:sz w:val="20"/>
                <w:szCs w:val="20"/>
                <w:rtl w:val="0"/>
              </w:rPr>
              <w:t xml:space="preserve">3.</w:t>
            </w:r>
            <w:r w:rsidDel="00000000" w:rsidR="00000000" w:rsidRPr="00000000">
              <w:rPr>
                <w:sz w:val="20"/>
                <w:szCs w:val="20"/>
                <w:rtl w:val="0"/>
              </w:rPr>
              <w:t xml:space="preserve"> Phone Number: </w:t>
            </w:r>
          </w:p>
        </w:tc>
        <w:tc>
          <w:tcPr>
            <w:gridSpan w:val="6"/>
            <w:tcBorders>
              <w:top w:color="000000" w:space="0" w:sz="0" w:val="nil"/>
              <w:left w:color="000000" w:space="0" w:sz="0" w:val="nil"/>
              <w:bottom w:color="000000" w:space="0" w:sz="7" w:val="single"/>
              <w:right w:color="000000" w:space="0" w:sz="33" w:val="single"/>
            </w:tcBorders>
            <w:shd w:fill="auto" w:val="clear"/>
            <w:tcMar>
              <w:top w:w="0.0" w:type="dxa"/>
              <w:left w:w="120.0" w:type="dxa"/>
              <w:bottom w:w="0.0" w:type="dxa"/>
              <w:right w:w="120.0" w:type="dxa"/>
            </w:tcMar>
            <w:vAlign w:val="top"/>
          </w:tcPr>
          <w:p w:rsidR="00000000" w:rsidDel="00000000" w:rsidP="00000000" w:rsidRDefault="00000000" w:rsidRPr="00000000" w14:paraId="00000102">
            <w:pPr>
              <w:spacing w:after="60" w:before="240" w:lineRule="auto"/>
              <w:ind w:left="140" w:right="140" w:firstLine="0"/>
              <w:rPr>
                <w:b w:val="1"/>
                <w:sz w:val="20"/>
                <w:szCs w:val="20"/>
              </w:rPr>
            </w:pPr>
            <w:r w:rsidDel="00000000" w:rsidR="00000000" w:rsidRPr="00000000">
              <w:rPr>
                <w:b w:val="1"/>
                <w:sz w:val="20"/>
                <w:szCs w:val="20"/>
                <w:rtl w:val="0"/>
              </w:rPr>
              <w:t xml:space="preserve"> </w:t>
            </w:r>
          </w:p>
        </w:tc>
      </w:tr>
      <w:tr>
        <w:trPr>
          <w:cantSplit w:val="0"/>
          <w:trHeight w:val="330" w:hRule="atLeast"/>
          <w:tblHeader w:val="0"/>
        </w:trPr>
        <w:tc>
          <w:tcPr>
            <w:gridSpan w:val="2"/>
            <w:tcBorders>
              <w:top w:color="000000" w:space="0" w:sz="0" w:val="nil"/>
              <w:left w:color="000000" w:space="0" w:sz="33" w:val="single"/>
              <w:bottom w:color="000000" w:space="0" w:sz="7" w:val="single"/>
              <w:right w:color="000000" w:space="0" w:sz="7" w:val="single"/>
            </w:tcBorders>
            <w:shd w:fill="eeece1" w:val="clear"/>
            <w:tcMar>
              <w:top w:w="0.0" w:type="dxa"/>
              <w:left w:w="120.0" w:type="dxa"/>
              <w:bottom w:w="0.0" w:type="dxa"/>
              <w:right w:w="120.0" w:type="dxa"/>
            </w:tcMar>
            <w:vAlign w:val="top"/>
          </w:tcPr>
          <w:p w:rsidR="00000000" w:rsidDel="00000000" w:rsidP="00000000" w:rsidRDefault="00000000" w:rsidRPr="00000000" w14:paraId="00000108">
            <w:pPr>
              <w:spacing w:after="60" w:before="240" w:lineRule="auto"/>
              <w:ind w:left="140" w:right="140" w:firstLine="0"/>
              <w:rPr>
                <w:sz w:val="20"/>
                <w:szCs w:val="20"/>
              </w:rPr>
            </w:pPr>
            <w:r w:rsidDel="00000000" w:rsidR="00000000" w:rsidRPr="00000000">
              <w:rPr>
                <w:b w:val="1"/>
                <w:color w:val="ff0000"/>
                <w:sz w:val="20"/>
                <w:szCs w:val="20"/>
                <w:rtl w:val="0"/>
              </w:rPr>
              <w:t xml:space="preserve">4.</w:t>
            </w:r>
            <w:r w:rsidDel="00000000" w:rsidR="00000000" w:rsidRPr="00000000">
              <w:rPr>
                <w:sz w:val="20"/>
                <w:szCs w:val="20"/>
                <w:rtl w:val="0"/>
              </w:rPr>
              <w:t xml:space="preserve">  E-mail Address: </w:t>
            </w:r>
          </w:p>
        </w:tc>
        <w:tc>
          <w:tcPr>
            <w:gridSpan w:val="6"/>
            <w:tcBorders>
              <w:top w:color="000000" w:space="0" w:sz="0" w:val="nil"/>
              <w:left w:color="000000" w:space="0" w:sz="0" w:val="nil"/>
              <w:bottom w:color="000000" w:space="0" w:sz="7" w:val="single"/>
              <w:right w:color="000000" w:space="0" w:sz="33" w:val="single"/>
            </w:tcBorders>
            <w:shd w:fill="auto" w:val="clear"/>
            <w:tcMar>
              <w:top w:w="0.0" w:type="dxa"/>
              <w:left w:w="120.0" w:type="dxa"/>
              <w:bottom w:w="0.0" w:type="dxa"/>
              <w:right w:w="120.0" w:type="dxa"/>
            </w:tcMar>
            <w:vAlign w:val="top"/>
          </w:tcPr>
          <w:p w:rsidR="00000000" w:rsidDel="00000000" w:rsidP="00000000" w:rsidRDefault="00000000" w:rsidRPr="00000000" w14:paraId="0000010A">
            <w:pPr>
              <w:spacing w:after="60" w:before="240" w:lineRule="auto"/>
              <w:ind w:left="140" w:right="140" w:firstLine="0"/>
              <w:rPr>
                <w:b w:val="1"/>
                <w:sz w:val="20"/>
                <w:szCs w:val="20"/>
              </w:rPr>
            </w:pPr>
            <w:r w:rsidDel="00000000" w:rsidR="00000000" w:rsidRPr="00000000">
              <w:rPr>
                <w:b w:val="1"/>
                <w:sz w:val="20"/>
                <w:szCs w:val="20"/>
                <w:rtl w:val="0"/>
              </w:rPr>
              <w:t xml:space="preserve"> </w:t>
            </w:r>
          </w:p>
        </w:tc>
      </w:tr>
      <w:tr>
        <w:trPr>
          <w:cantSplit w:val="0"/>
          <w:trHeight w:val="360" w:hRule="atLeast"/>
          <w:tblHeader w:val="0"/>
        </w:trPr>
        <w:tc>
          <w:tcPr>
            <w:gridSpan w:val="2"/>
            <w:tcBorders>
              <w:top w:color="000000" w:space="0" w:sz="0" w:val="nil"/>
              <w:left w:color="000000" w:space="0" w:sz="33" w:val="single"/>
              <w:bottom w:color="000000" w:space="0" w:sz="7" w:val="single"/>
              <w:right w:color="000000" w:space="0" w:sz="7" w:val="single"/>
            </w:tcBorders>
            <w:shd w:fill="eeece1" w:val="clear"/>
            <w:tcMar>
              <w:top w:w="0.0" w:type="dxa"/>
              <w:left w:w="120.0" w:type="dxa"/>
              <w:bottom w:w="0.0" w:type="dxa"/>
              <w:right w:w="120.0" w:type="dxa"/>
            </w:tcMar>
            <w:vAlign w:val="top"/>
          </w:tcPr>
          <w:p w:rsidR="00000000" w:rsidDel="00000000" w:rsidP="00000000" w:rsidRDefault="00000000" w:rsidRPr="00000000" w14:paraId="00000110">
            <w:pPr>
              <w:spacing w:after="60" w:before="240" w:lineRule="auto"/>
              <w:ind w:left="140" w:right="140" w:firstLine="0"/>
              <w:rPr>
                <w:sz w:val="20"/>
                <w:szCs w:val="20"/>
              </w:rPr>
            </w:pPr>
            <w:r w:rsidDel="00000000" w:rsidR="00000000" w:rsidRPr="00000000">
              <w:rPr>
                <w:sz w:val="20"/>
                <w:szCs w:val="20"/>
                <w:rtl w:val="0"/>
              </w:rPr>
              <w:t xml:space="preserve">v.</w:t>
            </w:r>
            <w:r w:rsidDel="00000000" w:rsidR="00000000" w:rsidRPr="00000000">
              <w:rPr>
                <w:b w:val="1"/>
                <w:sz w:val="20"/>
                <w:szCs w:val="20"/>
                <w:rtl w:val="0"/>
              </w:rPr>
              <w:t xml:space="preserve"> </w:t>
            </w:r>
            <w:r w:rsidDel="00000000" w:rsidR="00000000" w:rsidRPr="00000000">
              <w:rPr>
                <w:b w:val="1"/>
                <w:color w:val="ff0000"/>
                <w:sz w:val="20"/>
                <w:szCs w:val="20"/>
                <w:rtl w:val="0"/>
              </w:rPr>
              <w:t xml:space="preserve">5.</w:t>
            </w:r>
            <w:r w:rsidDel="00000000" w:rsidR="00000000" w:rsidRPr="00000000">
              <w:rPr>
                <w:sz w:val="20"/>
                <w:szCs w:val="20"/>
                <w:rtl w:val="0"/>
              </w:rPr>
              <w:t xml:space="preserve"> Grant Start Date and End Date:</w:t>
            </w:r>
          </w:p>
        </w:tc>
        <w:tc>
          <w:tcPr>
            <w:gridSpan w:val="6"/>
            <w:tcBorders>
              <w:top w:color="000000" w:space="0" w:sz="0" w:val="nil"/>
              <w:left w:color="000000" w:space="0" w:sz="0" w:val="nil"/>
              <w:bottom w:color="000000" w:space="0" w:sz="7" w:val="single"/>
              <w:right w:color="000000" w:space="0" w:sz="33" w:val="single"/>
            </w:tcBorders>
            <w:shd w:fill="auto" w:val="clear"/>
            <w:tcMar>
              <w:top w:w="0.0" w:type="dxa"/>
              <w:left w:w="120.0" w:type="dxa"/>
              <w:bottom w:w="0.0" w:type="dxa"/>
              <w:right w:w="120.0" w:type="dxa"/>
            </w:tcMar>
            <w:vAlign w:val="top"/>
          </w:tcPr>
          <w:p w:rsidR="00000000" w:rsidDel="00000000" w:rsidP="00000000" w:rsidRDefault="00000000" w:rsidRPr="00000000" w14:paraId="00000112">
            <w:pPr>
              <w:spacing w:after="60" w:before="240" w:lineRule="auto"/>
              <w:ind w:left="140" w:right="140" w:firstLine="0"/>
              <w:rPr>
                <w:b w:val="1"/>
                <w:sz w:val="20"/>
                <w:szCs w:val="20"/>
              </w:rPr>
            </w:pPr>
            <w:r w:rsidDel="00000000" w:rsidR="00000000" w:rsidRPr="00000000">
              <w:rPr>
                <w:b w:val="1"/>
                <w:sz w:val="20"/>
                <w:szCs w:val="20"/>
                <w:rtl w:val="0"/>
              </w:rPr>
              <w:t xml:space="preserve"> </w:t>
            </w:r>
          </w:p>
        </w:tc>
      </w:tr>
      <w:tr>
        <w:trPr>
          <w:cantSplit w:val="0"/>
          <w:trHeight w:val="330" w:hRule="atLeast"/>
          <w:tblHeader w:val="0"/>
        </w:trPr>
        <w:tc>
          <w:tcPr>
            <w:gridSpan w:val="2"/>
            <w:tcBorders>
              <w:top w:color="000000" w:space="0" w:sz="0" w:val="nil"/>
              <w:left w:color="000000" w:space="0" w:sz="33" w:val="single"/>
              <w:bottom w:color="000000" w:space="0" w:sz="7" w:val="single"/>
              <w:right w:color="000000" w:space="0" w:sz="7" w:val="single"/>
            </w:tcBorders>
            <w:shd w:fill="eeece1" w:val="clear"/>
            <w:tcMar>
              <w:top w:w="0.0" w:type="dxa"/>
              <w:left w:w="120.0" w:type="dxa"/>
              <w:bottom w:w="0.0" w:type="dxa"/>
              <w:right w:w="120.0" w:type="dxa"/>
            </w:tcMar>
            <w:vAlign w:val="top"/>
          </w:tcPr>
          <w:p w:rsidR="00000000" w:rsidDel="00000000" w:rsidP="00000000" w:rsidRDefault="00000000" w:rsidRPr="00000000" w14:paraId="00000118">
            <w:pPr>
              <w:spacing w:after="60" w:before="240" w:lineRule="auto"/>
              <w:ind w:left="140" w:right="140" w:firstLine="0"/>
              <w:rPr>
                <w:sz w:val="20"/>
                <w:szCs w:val="20"/>
              </w:rPr>
            </w:pPr>
            <w:r w:rsidDel="00000000" w:rsidR="00000000" w:rsidRPr="00000000">
              <w:rPr>
                <w:b w:val="1"/>
                <w:color w:val="ff0000"/>
                <w:sz w:val="20"/>
                <w:szCs w:val="20"/>
                <w:rtl w:val="0"/>
              </w:rPr>
              <w:t xml:space="preserve">6.</w:t>
            </w:r>
            <w:r w:rsidDel="00000000" w:rsidR="00000000" w:rsidRPr="00000000">
              <w:rPr>
                <w:sz w:val="20"/>
                <w:szCs w:val="20"/>
                <w:rtl w:val="0"/>
              </w:rPr>
              <w:t xml:space="preserve"> Federal Tax Identification Number (87-?????):</w:t>
            </w:r>
          </w:p>
        </w:tc>
        <w:tc>
          <w:tcPr>
            <w:gridSpan w:val="6"/>
            <w:tcBorders>
              <w:top w:color="000000" w:space="0" w:sz="0" w:val="nil"/>
              <w:left w:color="000000" w:space="0" w:sz="0" w:val="nil"/>
              <w:bottom w:color="000000" w:space="0" w:sz="7" w:val="single"/>
              <w:right w:color="000000" w:space="0" w:sz="33" w:val="single"/>
            </w:tcBorders>
            <w:shd w:fill="auto" w:val="clear"/>
            <w:tcMar>
              <w:top w:w="0.0" w:type="dxa"/>
              <w:left w:w="120.0" w:type="dxa"/>
              <w:bottom w:w="0.0" w:type="dxa"/>
              <w:right w:w="120.0" w:type="dxa"/>
            </w:tcMar>
            <w:vAlign w:val="top"/>
          </w:tcPr>
          <w:p w:rsidR="00000000" w:rsidDel="00000000" w:rsidP="00000000" w:rsidRDefault="00000000" w:rsidRPr="00000000" w14:paraId="0000011A">
            <w:pPr>
              <w:spacing w:after="60" w:before="240" w:lineRule="auto"/>
              <w:ind w:left="140" w:right="140" w:firstLine="0"/>
              <w:rPr>
                <w:b w:val="1"/>
                <w:sz w:val="20"/>
                <w:szCs w:val="20"/>
              </w:rPr>
            </w:pPr>
            <w:r w:rsidDel="00000000" w:rsidR="00000000" w:rsidRPr="00000000">
              <w:rPr>
                <w:b w:val="1"/>
                <w:sz w:val="20"/>
                <w:szCs w:val="20"/>
                <w:rtl w:val="0"/>
              </w:rPr>
              <w:t xml:space="preserve"> </w:t>
            </w:r>
          </w:p>
        </w:tc>
      </w:tr>
      <w:tr>
        <w:trPr>
          <w:cantSplit w:val="0"/>
          <w:trHeight w:val="330" w:hRule="atLeast"/>
          <w:tblHeader w:val="0"/>
        </w:trPr>
        <w:tc>
          <w:tcPr>
            <w:gridSpan w:val="2"/>
            <w:tcBorders>
              <w:top w:color="000000" w:space="0" w:sz="0" w:val="nil"/>
              <w:left w:color="000000" w:space="0" w:sz="33" w:val="single"/>
              <w:bottom w:color="000000" w:space="0" w:sz="7" w:val="single"/>
              <w:right w:color="000000" w:space="0" w:sz="7" w:val="single"/>
            </w:tcBorders>
            <w:shd w:fill="e7e6e6" w:val="clear"/>
            <w:tcMar>
              <w:top w:w="0.0" w:type="dxa"/>
              <w:left w:w="120.0" w:type="dxa"/>
              <w:bottom w:w="0.0" w:type="dxa"/>
              <w:right w:w="120.0" w:type="dxa"/>
            </w:tcMar>
            <w:vAlign w:val="top"/>
          </w:tcPr>
          <w:p w:rsidR="00000000" w:rsidDel="00000000" w:rsidP="00000000" w:rsidRDefault="00000000" w:rsidRPr="00000000" w14:paraId="00000120">
            <w:pPr>
              <w:spacing w:after="240" w:before="240" w:lineRule="auto"/>
              <w:ind w:left="140" w:right="140" w:firstLine="0"/>
              <w:rPr>
                <w:sz w:val="18"/>
                <w:szCs w:val="18"/>
              </w:rPr>
            </w:pPr>
            <w:r w:rsidDel="00000000" w:rsidR="00000000" w:rsidRPr="00000000">
              <w:rPr>
                <w:sz w:val="18"/>
                <w:szCs w:val="18"/>
                <w:rtl w:val="0"/>
              </w:rPr>
              <w:t xml:space="preserve">ii.</w:t>
            </w:r>
            <w:r w:rsidDel="00000000" w:rsidR="00000000" w:rsidRPr="00000000">
              <w:rPr>
                <w:b w:val="1"/>
                <w:sz w:val="18"/>
                <w:szCs w:val="18"/>
                <w:rtl w:val="0"/>
              </w:rPr>
              <w:t xml:space="preserve"> </w:t>
            </w:r>
            <w:r w:rsidDel="00000000" w:rsidR="00000000" w:rsidRPr="00000000">
              <w:rPr>
                <w:b w:val="1"/>
                <w:color w:val="ff0000"/>
                <w:sz w:val="18"/>
                <w:szCs w:val="18"/>
                <w:rtl w:val="0"/>
              </w:rPr>
              <w:t xml:space="preserve">7.</w:t>
            </w:r>
            <w:r w:rsidDel="00000000" w:rsidR="00000000" w:rsidRPr="00000000">
              <w:rPr>
                <w:b w:val="1"/>
                <w:sz w:val="18"/>
                <w:szCs w:val="18"/>
                <w:rtl w:val="0"/>
              </w:rPr>
              <w:t xml:space="preserve"> </w:t>
            </w:r>
            <w:r w:rsidDel="00000000" w:rsidR="00000000" w:rsidRPr="00000000">
              <w:rPr>
                <w:sz w:val="18"/>
                <w:szCs w:val="18"/>
                <w:rtl w:val="0"/>
              </w:rPr>
              <w:t xml:space="preserve">Provide your Agency </w:t>
            </w:r>
            <w:r w:rsidDel="00000000" w:rsidR="00000000" w:rsidRPr="00000000">
              <w:rPr>
                <w:b w:val="1"/>
                <w:sz w:val="18"/>
                <w:szCs w:val="18"/>
                <w:rtl w:val="0"/>
              </w:rPr>
              <w:t xml:space="preserve">UEI - (</w:t>
            </w:r>
            <w:r w:rsidDel="00000000" w:rsidR="00000000" w:rsidRPr="00000000">
              <w:rPr>
                <w:b w:val="1"/>
                <w:color w:val="222222"/>
                <w:sz w:val="18"/>
                <w:szCs w:val="18"/>
                <w:rtl w:val="0"/>
              </w:rPr>
              <w:t xml:space="preserve">Unique Entity Identifier)</w:t>
            </w:r>
            <w:r w:rsidDel="00000000" w:rsidR="00000000" w:rsidRPr="00000000">
              <w:rPr>
                <w:sz w:val="18"/>
                <w:szCs w:val="18"/>
                <w:rtl w:val="0"/>
              </w:rPr>
              <w:t xml:space="preserve"> # here:</w:t>
            </w:r>
          </w:p>
        </w:tc>
        <w:tc>
          <w:tcPr>
            <w:gridSpan w:val="6"/>
            <w:tcBorders>
              <w:top w:color="000000" w:space="0" w:sz="0" w:val="nil"/>
              <w:left w:color="000000" w:space="0" w:sz="0" w:val="nil"/>
              <w:bottom w:color="000000" w:space="0" w:sz="7" w:val="single"/>
              <w:right w:color="000000" w:space="0" w:sz="33" w:val="single"/>
            </w:tcBorders>
            <w:shd w:fill="auto" w:val="clear"/>
            <w:tcMar>
              <w:top w:w="0.0" w:type="dxa"/>
              <w:left w:w="120.0" w:type="dxa"/>
              <w:bottom w:w="0.0" w:type="dxa"/>
              <w:right w:w="120.0" w:type="dxa"/>
            </w:tcMar>
            <w:vAlign w:val="top"/>
          </w:tcPr>
          <w:p w:rsidR="00000000" w:rsidDel="00000000" w:rsidP="00000000" w:rsidRDefault="00000000" w:rsidRPr="00000000" w14:paraId="00000122">
            <w:pPr>
              <w:spacing w:after="240" w:before="240" w:lineRule="auto"/>
              <w:ind w:left="140" w:right="140" w:firstLine="0"/>
              <w:rPr>
                <w:b w:val="1"/>
                <w:color w:val="ff0000"/>
                <w:sz w:val="20"/>
                <w:szCs w:val="20"/>
              </w:rPr>
            </w:pPr>
            <w:r w:rsidDel="00000000" w:rsidR="00000000" w:rsidRPr="00000000">
              <w:rPr>
                <w:b w:val="1"/>
                <w:color w:val="ff0000"/>
                <w:sz w:val="20"/>
                <w:szCs w:val="20"/>
                <w:rtl w:val="0"/>
              </w:rPr>
              <w:t xml:space="preserve"> </w:t>
            </w:r>
          </w:p>
        </w:tc>
      </w:tr>
      <w:tr>
        <w:trPr>
          <w:cantSplit w:val="0"/>
          <w:trHeight w:val="1065" w:hRule="atLeast"/>
          <w:tblHeader w:val="0"/>
        </w:trPr>
        <w:tc>
          <w:tcPr>
            <w:gridSpan w:val="8"/>
            <w:tcBorders>
              <w:top w:color="000000" w:space="0" w:sz="0" w:val="nil"/>
              <w:left w:color="000000" w:space="0" w:sz="33" w:val="single"/>
              <w:bottom w:color="000000" w:space="0" w:sz="0" w:val="nil"/>
              <w:right w:color="000000" w:space="0" w:sz="33" w:val="single"/>
            </w:tcBorders>
            <w:shd w:fill="eeece1" w:val="clear"/>
            <w:tcMar>
              <w:top w:w="0.0" w:type="dxa"/>
              <w:left w:w="120.0" w:type="dxa"/>
              <w:bottom w:w="0.0" w:type="dxa"/>
              <w:right w:w="120.0" w:type="dxa"/>
            </w:tcMar>
            <w:vAlign w:val="top"/>
          </w:tcPr>
          <w:p w:rsidR="00000000" w:rsidDel="00000000" w:rsidP="00000000" w:rsidRDefault="00000000" w:rsidRPr="00000000" w14:paraId="00000128">
            <w:pPr>
              <w:spacing w:after="60" w:before="240" w:lineRule="auto"/>
              <w:ind w:left="140" w:right="140" w:firstLine="0"/>
              <w:rPr>
                <w:b w:val="1"/>
                <w:color w:val="c00000"/>
                <w:sz w:val="20"/>
                <w:szCs w:val="20"/>
              </w:rPr>
            </w:pPr>
            <w:r w:rsidDel="00000000" w:rsidR="00000000" w:rsidRPr="00000000">
              <w:rPr>
                <w:b w:val="1"/>
                <w:color w:val="ff0000"/>
                <w:sz w:val="20"/>
                <w:szCs w:val="20"/>
                <w:rtl w:val="0"/>
              </w:rPr>
              <w:t xml:space="preserve">8. </w:t>
            </w:r>
            <w:r w:rsidDel="00000000" w:rsidR="00000000" w:rsidRPr="00000000">
              <w:rPr>
                <w:b w:val="1"/>
                <w:sz w:val="20"/>
                <w:szCs w:val="20"/>
                <w:rtl w:val="0"/>
              </w:rPr>
              <w:t xml:space="preserve"> INDIRECT COSTS - </w:t>
            </w:r>
            <w:r w:rsidDel="00000000" w:rsidR="00000000" w:rsidRPr="00000000">
              <w:rPr>
                <w:b w:val="1"/>
                <w:color w:val="c00000"/>
                <w:sz w:val="20"/>
                <w:szCs w:val="20"/>
                <w:rtl w:val="0"/>
              </w:rPr>
              <w:t xml:space="preserve">More information on indirect costs can be found page 10 (condition # 28) of this application. </w:t>
            </w:r>
          </w:p>
          <w:p w:rsidR="00000000" w:rsidDel="00000000" w:rsidP="00000000" w:rsidRDefault="00000000" w:rsidRPr="00000000" w14:paraId="00000129">
            <w:pPr>
              <w:spacing w:after="60" w:before="240" w:lineRule="auto"/>
              <w:ind w:left="140" w:right="140" w:firstLine="0"/>
              <w:rPr>
                <w:b w:val="1"/>
                <w:sz w:val="20"/>
                <w:szCs w:val="20"/>
              </w:rPr>
            </w:pPr>
            <w:r w:rsidDel="00000000" w:rsidR="00000000" w:rsidRPr="00000000">
              <w:rPr>
                <w:b w:val="1"/>
                <w:sz w:val="20"/>
                <w:szCs w:val="20"/>
                <w:rtl w:val="0"/>
              </w:rPr>
              <w:t xml:space="preserve">Please CHECK only ONE:</w:t>
            </w:r>
            <w:r w:rsidDel="00000000" w:rsidR="00000000" w:rsidRPr="00000000">
              <w:rPr>
                <w:b w:val="1"/>
                <w:color w:val="c00000"/>
                <w:sz w:val="20"/>
                <w:szCs w:val="20"/>
                <w:rtl w:val="0"/>
              </w:rPr>
              <w:t xml:space="preserve"> </w:t>
            </w:r>
            <w:r w:rsidDel="00000000" w:rsidR="00000000" w:rsidRPr="00000000">
              <w:rPr>
                <w:b w:val="1"/>
                <w:sz w:val="20"/>
                <w:szCs w:val="20"/>
                <w:rtl w:val="0"/>
              </w:rPr>
              <w:t xml:space="preserve">a)</w:t>
            </w:r>
            <w:r w:rsidDel="00000000" w:rsidR="00000000" w:rsidRPr="00000000">
              <w:rPr>
                <w:sz w:val="20"/>
                <w:szCs w:val="20"/>
                <w:rtl w:val="0"/>
              </w:rPr>
              <w:t xml:space="preserve"> ___ NO, We waive indirect costs</w:t>
            </w:r>
            <w:r w:rsidDel="00000000" w:rsidR="00000000" w:rsidRPr="00000000">
              <w:rPr>
                <w:b w:val="1"/>
                <w:sz w:val="20"/>
                <w:szCs w:val="20"/>
                <w:rtl w:val="0"/>
              </w:rPr>
              <w:t xml:space="preserve">;</w:t>
            </w:r>
            <w:r w:rsidDel="00000000" w:rsidR="00000000" w:rsidRPr="00000000">
              <w:rPr>
                <w:b w:val="1"/>
                <w:color w:val="c00000"/>
                <w:sz w:val="20"/>
                <w:szCs w:val="20"/>
                <w:rtl w:val="0"/>
              </w:rPr>
              <w:t xml:space="preserve">  </w:t>
            </w:r>
            <w:r w:rsidDel="00000000" w:rsidR="00000000" w:rsidRPr="00000000">
              <w:rPr>
                <w:b w:val="1"/>
                <w:sz w:val="20"/>
                <w:szCs w:val="20"/>
                <w:rtl w:val="0"/>
              </w:rPr>
              <w:t xml:space="preserve">b)</w:t>
            </w:r>
            <w:r w:rsidDel="00000000" w:rsidR="00000000" w:rsidRPr="00000000">
              <w:rPr>
                <w:sz w:val="20"/>
                <w:szCs w:val="20"/>
                <w:rtl w:val="0"/>
              </w:rPr>
              <w:t xml:space="preserve"> ___   YES, MTDC Rate (___%)</w:t>
            </w:r>
            <w:r w:rsidDel="00000000" w:rsidR="00000000" w:rsidRPr="00000000">
              <w:rPr>
                <w:b w:val="1"/>
                <w:sz w:val="20"/>
                <w:szCs w:val="20"/>
                <w:rtl w:val="0"/>
              </w:rPr>
              <w:t xml:space="preserve">;</w:t>
            </w:r>
            <w:r w:rsidDel="00000000" w:rsidR="00000000" w:rsidRPr="00000000">
              <w:rPr>
                <w:sz w:val="20"/>
                <w:szCs w:val="20"/>
                <w:rtl w:val="0"/>
              </w:rPr>
              <w:t xml:space="preserve">  </w:t>
            </w:r>
            <w:r w:rsidDel="00000000" w:rsidR="00000000" w:rsidRPr="00000000">
              <w:rPr>
                <w:b w:val="1"/>
                <w:sz w:val="20"/>
                <w:szCs w:val="20"/>
                <w:rtl w:val="0"/>
              </w:rPr>
              <w:t xml:space="preserve">c)</w:t>
            </w:r>
            <w:r w:rsidDel="00000000" w:rsidR="00000000" w:rsidRPr="00000000">
              <w:rPr>
                <w:sz w:val="20"/>
                <w:szCs w:val="20"/>
                <w:rtl w:val="0"/>
              </w:rPr>
              <w:t xml:space="preserve"> ___   YES, Request 10% minimum</w:t>
            </w:r>
            <w:r w:rsidDel="00000000" w:rsidR="00000000" w:rsidRPr="00000000">
              <w:rPr>
                <w:b w:val="1"/>
                <w:sz w:val="20"/>
                <w:szCs w:val="20"/>
                <w:rtl w:val="0"/>
              </w:rPr>
              <w:t xml:space="preserve">    </w:t>
              <w:tab/>
            </w:r>
          </w:p>
        </w:tc>
      </w:tr>
      <w:tr>
        <w:trPr>
          <w:cantSplit w:val="0"/>
          <w:trHeight w:val="360" w:hRule="atLeast"/>
          <w:tblHeader w:val="0"/>
        </w:trPr>
        <w:tc>
          <w:tcPr>
            <w:gridSpan w:val="7"/>
            <w:tcBorders>
              <w:top w:color="000000" w:space="0" w:sz="7" w:val="single"/>
              <w:left w:color="000000" w:space="0" w:sz="33" w:val="single"/>
              <w:bottom w:color="000000" w:space="0" w:sz="0" w:val="nil"/>
              <w:right w:color="000000" w:space="0" w:sz="7" w:val="single"/>
            </w:tcBorders>
            <w:shd w:fill="eeece1" w:val="clear"/>
            <w:tcMar>
              <w:top w:w="0.0" w:type="dxa"/>
              <w:left w:w="120.0" w:type="dxa"/>
              <w:bottom w:w="0.0" w:type="dxa"/>
              <w:right w:w="120.0" w:type="dxa"/>
            </w:tcMar>
            <w:vAlign w:val="top"/>
          </w:tcPr>
          <w:p w:rsidR="00000000" w:rsidDel="00000000" w:rsidP="00000000" w:rsidRDefault="00000000" w:rsidRPr="00000000" w14:paraId="00000131">
            <w:pPr>
              <w:spacing w:after="60" w:before="240" w:lineRule="auto"/>
              <w:ind w:left="140" w:right="140" w:firstLine="0"/>
              <w:rPr>
                <w:sz w:val="20"/>
                <w:szCs w:val="20"/>
              </w:rPr>
            </w:pPr>
            <w:r w:rsidDel="00000000" w:rsidR="00000000" w:rsidRPr="00000000">
              <w:rPr>
                <w:sz w:val="20"/>
                <w:szCs w:val="20"/>
                <w:rtl w:val="0"/>
              </w:rPr>
              <w:t xml:space="preserve">xiii. If you selected </w:t>
            </w:r>
            <w:r w:rsidDel="00000000" w:rsidR="00000000" w:rsidRPr="00000000">
              <w:rPr>
                <w:b w:val="1"/>
                <w:sz w:val="20"/>
                <w:szCs w:val="20"/>
                <w:rtl w:val="0"/>
              </w:rPr>
              <w:t xml:space="preserve">b</w:t>
            </w:r>
            <w:r w:rsidDel="00000000" w:rsidR="00000000" w:rsidRPr="00000000">
              <w:rPr>
                <w:sz w:val="20"/>
                <w:szCs w:val="20"/>
                <w:rtl w:val="0"/>
              </w:rPr>
              <w:t xml:space="preserve"> or </w:t>
            </w:r>
            <w:r w:rsidDel="00000000" w:rsidR="00000000" w:rsidRPr="00000000">
              <w:rPr>
                <w:b w:val="1"/>
                <w:sz w:val="20"/>
                <w:szCs w:val="20"/>
                <w:rtl w:val="0"/>
              </w:rPr>
              <w:t xml:space="preserve">c</w:t>
            </w:r>
            <w:r w:rsidDel="00000000" w:rsidR="00000000" w:rsidRPr="00000000">
              <w:rPr>
                <w:sz w:val="20"/>
                <w:szCs w:val="20"/>
                <w:rtl w:val="0"/>
              </w:rPr>
              <w:t xml:space="preserve"> in box </w:t>
            </w:r>
            <w:r w:rsidDel="00000000" w:rsidR="00000000" w:rsidRPr="00000000">
              <w:rPr>
                <w:b w:val="1"/>
                <w:color w:val="ff0000"/>
                <w:sz w:val="20"/>
                <w:szCs w:val="20"/>
                <w:rtl w:val="0"/>
              </w:rPr>
              <w:t xml:space="preserve">8</w:t>
            </w:r>
            <w:r w:rsidDel="00000000" w:rsidR="00000000" w:rsidRPr="00000000">
              <w:rPr>
                <w:sz w:val="20"/>
                <w:szCs w:val="20"/>
                <w:rtl w:val="0"/>
              </w:rPr>
              <w:t xml:space="preserve"> (above), then please provide your agency federally approved indirect cost here: </w:t>
            </w:r>
          </w:p>
        </w:tc>
        <w:tc>
          <w:tcPr>
            <w:tcBorders>
              <w:top w:color="000000" w:space="0" w:sz="7" w:val="single"/>
              <w:left w:color="000000" w:space="0" w:sz="0" w:val="nil"/>
              <w:bottom w:color="000000" w:space="0" w:sz="0" w:val="nil"/>
              <w:right w:color="000000" w:space="0" w:sz="33" w:val="single"/>
            </w:tcBorders>
            <w:shd w:fill="eeece1" w:val="clear"/>
            <w:tcMar>
              <w:top w:w="0.0" w:type="dxa"/>
              <w:left w:w="120.0" w:type="dxa"/>
              <w:bottom w:w="0.0" w:type="dxa"/>
              <w:right w:w="120.0" w:type="dxa"/>
            </w:tcMar>
            <w:vAlign w:val="top"/>
          </w:tcPr>
          <w:p w:rsidR="00000000" w:rsidDel="00000000" w:rsidP="00000000" w:rsidRDefault="00000000" w:rsidRPr="00000000" w14:paraId="00000138">
            <w:pPr>
              <w:spacing w:after="60" w:before="240" w:lineRule="auto"/>
              <w:ind w:left="140" w:right="140" w:firstLine="0"/>
              <w:rPr>
                <w:b w:val="1"/>
                <w:sz w:val="20"/>
                <w:szCs w:val="20"/>
              </w:rPr>
            </w:pPr>
            <w:r w:rsidDel="00000000" w:rsidR="00000000" w:rsidRPr="00000000">
              <w:rPr>
                <w:b w:val="1"/>
                <w:sz w:val="20"/>
                <w:szCs w:val="20"/>
                <w:rtl w:val="0"/>
              </w:rPr>
              <w:t xml:space="preserve">N/A</w:t>
            </w:r>
          </w:p>
        </w:tc>
      </w:tr>
      <w:tr>
        <w:trPr>
          <w:cantSplit w:val="0"/>
          <w:trHeight w:val="360" w:hRule="atLeast"/>
          <w:tblHeader w:val="0"/>
        </w:trPr>
        <w:tc>
          <w:tcPr>
            <w:gridSpan w:val="8"/>
            <w:tcBorders>
              <w:top w:color="000000" w:space="0" w:sz="7" w:val="single"/>
              <w:left w:color="000000" w:space="0" w:sz="33" w:val="single"/>
              <w:bottom w:color="000000" w:space="0" w:sz="0" w:val="nil"/>
              <w:right w:color="000000" w:space="0" w:sz="33" w:val="single"/>
            </w:tcBorders>
            <w:shd w:fill="eeece1" w:val="clear"/>
            <w:tcMar>
              <w:top w:w="0.0" w:type="dxa"/>
              <w:left w:w="120.0" w:type="dxa"/>
              <w:bottom w:w="0.0" w:type="dxa"/>
              <w:right w:w="120.0" w:type="dxa"/>
            </w:tcMar>
            <w:vAlign w:val="top"/>
          </w:tcPr>
          <w:p w:rsidR="00000000" w:rsidDel="00000000" w:rsidP="00000000" w:rsidRDefault="00000000" w:rsidRPr="00000000" w14:paraId="00000139">
            <w:pPr>
              <w:spacing w:after="60" w:before="240" w:lineRule="auto"/>
              <w:ind w:left="140" w:right="140" w:firstLine="0"/>
              <w:rPr>
                <w:sz w:val="15"/>
                <w:szCs w:val="15"/>
              </w:rPr>
            </w:pPr>
            <w:r w:rsidDel="00000000" w:rsidR="00000000" w:rsidRPr="00000000">
              <w:rPr>
                <w:b w:val="1"/>
                <w:color w:val="ff0000"/>
                <w:sz w:val="20"/>
                <w:szCs w:val="20"/>
                <w:rtl w:val="0"/>
              </w:rPr>
              <w:t xml:space="preserve">9.</w:t>
            </w:r>
            <w:r w:rsidDel="00000000" w:rsidR="00000000" w:rsidRPr="00000000">
              <w:rPr>
                <w:sz w:val="20"/>
                <w:szCs w:val="20"/>
                <w:rtl w:val="0"/>
              </w:rPr>
              <w:t xml:space="preserve"> </w:t>
            </w:r>
            <w:r w:rsidDel="00000000" w:rsidR="00000000" w:rsidRPr="00000000">
              <w:rPr>
                <w:sz w:val="15"/>
                <w:szCs w:val="15"/>
                <w:rtl w:val="0"/>
              </w:rPr>
              <w:t xml:space="preserve">Application Budget Summary:   *Note: This grant will have a budget amendment each fiscal year for the 36-month agreement. The following budget is for Fiscal Year 2024.</w:t>
            </w:r>
          </w:p>
        </w:tc>
      </w:tr>
      <w:tr>
        <w:trPr>
          <w:cantSplit w:val="0"/>
          <w:trHeight w:val="330" w:hRule="atLeast"/>
          <w:tblHeader w:val="0"/>
        </w:trPr>
        <w:tc>
          <w:tcPr>
            <w:gridSpan w:val="3"/>
            <w:tcBorders>
              <w:top w:color="000000" w:space="0" w:sz="7" w:val="single"/>
              <w:left w:color="000000" w:space="0" w:sz="33" w:val="single"/>
              <w:bottom w:color="000000" w:space="0" w:sz="7" w:val="single"/>
              <w:right w:color="000000" w:space="0" w:sz="7" w:val="single"/>
            </w:tcBorders>
            <w:shd w:fill="eeece1" w:val="clear"/>
            <w:tcMar>
              <w:top w:w="0.0" w:type="dxa"/>
              <w:left w:w="120.0" w:type="dxa"/>
              <w:bottom w:w="0.0" w:type="dxa"/>
              <w:right w:w="120.0" w:type="dxa"/>
            </w:tcMar>
            <w:vAlign w:val="top"/>
          </w:tcPr>
          <w:p w:rsidR="00000000" w:rsidDel="00000000" w:rsidP="00000000" w:rsidRDefault="00000000" w:rsidRPr="00000000" w14:paraId="00000141">
            <w:pPr>
              <w:spacing w:after="240" w:before="240" w:lineRule="auto"/>
              <w:ind w:left="140" w:right="140" w:firstLine="0"/>
              <w:jc w:val="right"/>
              <w:rPr>
                <w:sz w:val="20"/>
                <w:szCs w:val="20"/>
              </w:rPr>
            </w:pPr>
            <w:r w:rsidDel="00000000" w:rsidR="00000000" w:rsidRPr="00000000">
              <w:rPr>
                <w:sz w:val="20"/>
                <w:szCs w:val="20"/>
                <w:rtl w:val="0"/>
              </w:rPr>
              <w:t xml:space="preserve">Personnel:</w:t>
            </w:r>
          </w:p>
        </w:tc>
        <w:tc>
          <w:tcPr>
            <w:gridSpan w:val="5"/>
            <w:tcBorders>
              <w:top w:color="000000" w:space="0" w:sz="7" w:val="single"/>
              <w:left w:color="000000" w:space="0" w:sz="0" w:val="nil"/>
              <w:bottom w:color="000000" w:space="0" w:sz="7" w:val="single"/>
              <w:right w:color="000000" w:space="0" w:sz="33" w:val="single"/>
            </w:tcBorders>
            <w:shd w:fill="auto" w:val="clear"/>
            <w:tcMar>
              <w:top w:w="0.0" w:type="dxa"/>
              <w:left w:w="120.0" w:type="dxa"/>
              <w:bottom w:w="0.0" w:type="dxa"/>
              <w:right w:w="120.0" w:type="dxa"/>
            </w:tcMar>
            <w:vAlign w:val="top"/>
          </w:tcPr>
          <w:p w:rsidR="00000000" w:rsidDel="00000000" w:rsidP="00000000" w:rsidRDefault="00000000" w:rsidRPr="00000000" w14:paraId="00000144">
            <w:pPr>
              <w:spacing w:after="240" w:before="240" w:lineRule="auto"/>
              <w:ind w:left="140" w:right="140" w:firstLine="0"/>
              <w:rPr>
                <w:b w:val="1"/>
              </w:rPr>
            </w:pPr>
            <w:r w:rsidDel="00000000" w:rsidR="00000000" w:rsidRPr="00000000">
              <w:rPr>
                <w:b w:val="1"/>
                <w:rtl w:val="0"/>
              </w:rPr>
              <w:t xml:space="preserve"> </w:t>
            </w:r>
          </w:p>
        </w:tc>
      </w:tr>
      <w:tr>
        <w:trPr>
          <w:cantSplit w:val="0"/>
          <w:trHeight w:val="330" w:hRule="atLeast"/>
          <w:tblHeader w:val="0"/>
        </w:trPr>
        <w:tc>
          <w:tcPr>
            <w:gridSpan w:val="3"/>
            <w:tcBorders>
              <w:top w:color="000000" w:space="0" w:sz="0" w:val="nil"/>
              <w:left w:color="000000" w:space="0" w:sz="33" w:val="single"/>
              <w:bottom w:color="000000" w:space="0" w:sz="7" w:val="single"/>
              <w:right w:color="000000" w:space="0" w:sz="7" w:val="single"/>
            </w:tcBorders>
            <w:shd w:fill="eeece1" w:val="clear"/>
            <w:tcMar>
              <w:top w:w="0.0" w:type="dxa"/>
              <w:left w:w="120.0" w:type="dxa"/>
              <w:bottom w:w="0.0" w:type="dxa"/>
              <w:right w:w="120.0" w:type="dxa"/>
            </w:tcMar>
            <w:vAlign w:val="top"/>
          </w:tcPr>
          <w:p w:rsidR="00000000" w:rsidDel="00000000" w:rsidP="00000000" w:rsidRDefault="00000000" w:rsidRPr="00000000" w14:paraId="00000149">
            <w:pPr>
              <w:spacing w:after="240" w:before="240" w:lineRule="auto"/>
              <w:ind w:left="140" w:right="140" w:firstLine="0"/>
              <w:jc w:val="right"/>
              <w:rPr>
                <w:sz w:val="20"/>
                <w:szCs w:val="20"/>
              </w:rPr>
            </w:pPr>
            <w:r w:rsidDel="00000000" w:rsidR="00000000" w:rsidRPr="00000000">
              <w:rPr>
                <w:sz w:val="20"/>
                <w:szCs w:val="20"/>
                <w:rtl w:val="0"/>
              </w:rPr>
              <w:t xml:space="preserve">Fringe Benefits:</w:t>
            </w:r>
          </w:p>
        </w:tc>
        <w:tc>
          <w:tcPr>
            <w:gridSpan w:val="5"/>
            <w:tcBorders>
              <w:top w:color="000000" w:space="0" w:sz="0" w:val="nil"/>
              <w:left w:color="000000" w:space="0" w:sz="0" w:val="nil"/>
              <w:bottom w:color="000000" w:space="0" w:sz="7" w:val="single"/>
              <w:right w:color="000000" w:space="0" w:sz="33" w:val="single"/>
            </w:tcBorders>
            <w:shd w:fill="auto" w:val="clear"/>
            <w:tcMar>
              <w:top w:w="0.0" w:type="dxa"/>
              <w:left w:w="120.0" w:type="dxa"/>
              <w:bottom w:w="0.0" w:type="dxa"/>
              <w:right w:w="120.0" w:type="dxa"/>
            </w:tcMar>
            <w:vAlign w:val="top"/>
          </w:tcPr>
          <w:p w:rsidR="00000000" w:rsidDel="00000000" w:rsidP="00000000" w:rsidRDefault="00000000" w:rsidRPr="00000000" w14:paraId="0000014C">
            <w:pPr>
              <w:spacing w:after="240" w:before="240" w:lineRule="auto"/>
              <w:ind w:left="140" w:right="140" w:firstLine="0"/>
              <w:rPr>
                <w:b w:val="1"/>
              </w:rPr>
            </w:pPr>
            <w:r w:rsidDel="00000000" w:rsidR="00000000" w:rsidRPr="00000000">
              <w:rPr>
                <w:b w:val="1"/>
                <w:rtl w:val="0"/>
              </w:rPr>
              <w:t xml:space="preserve"> </w:t>
            </w:r>
          </w:p>
        </w:tc>
      </w:tr>
      <w:tr>
        <w:trPr>
          <w:cantSplit w:val="0"/>
          <w:trHeight w:val="330" w:hRule="atLeast"/>
          <w:tblHeader w:val="0"/>
        </w:trPr>
        <w:tc>
          <w:tcPr>
            <w:gridSpan w:val="3"/>
            <w:tcBorders>
              <w:top w:color="000000" w:space="0" w:sz="0" w:val="nil"/>
              <w:left w:color="000000" w:space="0" w:sz="33" w:val="single"/>
              <w:bottom w:color="000000" w:space="0" w:sz="7" w:val="single"/>
              <w:right w:color="000000" w:space="0" w:sz="7" w:val="single"/>
            </w:tcBorders>
            <w:shd w:fill="eeece1" w:val="clear"/>
            <w:tcMar>
              <w:top w:w="0.0" w:type="dxa"/>
              <w:left w:w="120.0" w:type="dxa"/>
              <w:bottom w:w="0.0" w:type="dxa"/>
              <w:right w:w="120.0" w:type="dxa"/>
            </w:tcMar>
            <w:vAlign w:val="top"/>
          </w:tcPr>
          <w:p w:rsidR="00000000" w:rsidDel="00000000" w:rsidP="00000000" w:rsidRDefault="00000000" w:rsidRPr="00000000" w14:paraId="00000151">
            <w:pPr>
              <w:spacing w:after="240" w:before="240" w:lineRule="auto"/>
              <w:ind w:left="140" w:right="140" w:firstLine="0"/>
              <w:jc w:val="right"/>
              <w:rPr>
                <w:sz w:val="20"/>
                <w:szCs w:val="20"/>
              </w:rPr>
            </w:pPr>
            <w:r w:rsidDel="00000000" w:rsidR="00000000" w:rsidRPr="00000000">
              <w:rPr>
                <w:sz w:val="20"/>
                <w:szCs w:val="20"/>
                <w:rtl w:val="0"/>
              </w:rPr>
              <w:t xml:space="preserve">Equipment, Supplies and Operating (ESO):</w:t>
            </w:r>
          </w:p>
        </w:tc>
        <w:tc>
          <w:tcPr>
            <w:gridSpan w:val="5"/>
            <w:tcBorders>
              <w:top w:color="000000" w:space="0" w:sz="0" w:val="nil"/>
              <w:left w:color="000000" w:space="0" w:sz="0" w:val="nil"/>
              <w:bottom w:color="000000" w:space="0" w:sz="7" w:val="single"/>
              <w:right w:color="000000" w:space="0" w:sz="33" w:val="single"/>
            </w:tcBorders>
            <w:shd w:fill="auto" w:val="clear"/>
            <w:tcMar>
              <w:top w:w="0.0" w:type="dxa"/>
              <w:left w:w="120.0" w:type="dxa"/>
              <w:bottom w:w="0.0" w:type="dxa"/>
              <w:right w:w="120.0" w:type="dxa"/>
            </w:tcMar>
            <w:vAlign w:val="top"/>
          </w:tcPr>
          <w:p w:rsidR="00000000" w:rsidDel="00000000" w:rsidP="00000000" w:rsidRDefault="00000000" w:rsidRPr="00000000" w14:paraId="00000154">
            <w:pPr>
              <w:spacing w:after="240" w:before="240" w:lineRule="auto"/>
              <w:ind w:left="140" w:right="140" w:firstLine="0"/>
              <w:rPr>
                <w:b w:val="1"/>
              </w:rPr>
            </w:pPr>
            <w:r w:rsidDel="00000000" w:rsidR="00000000" w:rsidRPr="00000000">
              <w:rPr>
                <w:b w:val="1"/>
                <w:rtl w:val="0"/>
              </w:rPr>
              <w:t xml:space="preserve"> </w:t>
            </w:r>
          </w:p>
        </w:tc>
      </w:tr>
      <w:tr>
        <w:trPr>
          <w:cantSplit w:val="0"/>
          <w:trHeight w:val="330" w:hRule="atLeast"/>
          <w:tblHeader w:val="0"/>
        </w:trPr>
        <w:tc>
          <w:tcPr>
            <w:gridSpan w:val="3"/>
            <w:tcBorders>
              <w:top w:color="000000" w:space="0" w:sz="0" w:val="nil"/>
              <w:left w:color="000000" w:space="0" w:sz="33" w:val="single"/>
              <w:bottom w:color="000000" w:space="0" w:sz="7" w:val="single"/>
              <w:right w:color="000000" w:space="0" w:sz="7" w:val="single"/>
            </w:tcBorders>
            <w:shd w:fill="eeece1" w:val="clear"/>
            <w:tcMar>
              <w:top w:w="0.0" w:type="dxa"/>
              <w:left w:w="120.0" w:type="dxa"/>
              <w:bottom w:w="0.0" w:type="dxa"/>
              <w:right w:w="120.0" w:type="dxa"/>
            </w:tcMar>
            <w:vAlign w:val="top"/>
          </w:tcPr>
          <w:p w:rsidR="00000000" w:rsidDel="00000000" w:rsidP="00000000" w:rsidRDefault="00000000" w:rsidRPr="00000000" w14:paraId="00000159">
            <w:pPr>
              <w:spacing w:after="240" w:before="240" w:lineRule="auto"/>
              <w:ind w:left="140" w:right="140" w:firstLine="0"/>
              <w:jc w:val="right"/>
              <w:rPr>
                <w:sz w:val="20"/>
                <w:szCs w:val="20"/>
              </w:rPr>
            </w:pPr>
            <w:r w:rsidDel="00000000" w:rsidR="00000000" w:rsidRPr="00000000">
              <w:rPr>
                <w:sz w:val="20"/>
                <w:szCs w:val="20"/>
                <w:rtl w:val="0"/>
              </w:rPr>
              <w:t xml:space="preserve">Contract Services:</w:t>
            </w:r>
          </w:p>
        </w:tc>
        <w:tc>
          <w:tcPr>
            <w:gridSpan w:val="5"/>
            <w:tcBorders>
              <w:top w:color="000000" w:space="0" w:sz="0" w:val="nil"/>
              <w:left w:color="000000" w:space="0" w:sz="0" w:val="nil"/>
              <w:bottom w:color="000000" w:space="0" w:sz="7" w:val="single"/>
              <w:right w:color="000000" w:space="0" w:sz="33" w:val="single"/>
            </w:tcBorders>
            <w:shd w:fill="auto" w:val="clear"/>
            <w:tcMar>
              <w:top w:w="0.0" w:type="dxa"/>
              <w:left w:w="120.0" w:type="dxa"/>
              <w:bottom w:w="0.0" w:type="dxa"/>
              <w:right w:w="120.0" w:type="dxa"/>
            </w:tcMar>
            <w:vAlign w:val="top"/>
          </w:tcPr>
          <w:p w:rsidR="00000000" w:rsidDel="00000000" w:rsidP="00000000" w:rsidRDefault="00000000" w:rsidRPr="00000000" w14:paraId="0000015C">
            <w:pPr>
              <w:spacing w:after="240" w:before="240" w:lineRule="auto"/>
              <w:ind w:left="140" w:right="140" w:firstLine="0"/>
              <w:rPr>
                <w:b w:val="1"/>
              </w:rPr>
            </w:pPr>
            <w:r w:rsidDel="00000000" w:rsidR="00000000" w:rsidRPr="00000000">
              <w:rPr>
                <w:b w:val="1"/>
                <w:rtl w:val="0"/>
              </w:rPr>
              <w:t xml:space="preserve"> </w:t>
            </w:r>
          </w:p>
        </w:tc>
      </w:tr>
      <w:tr>
        <w:trPr>
          <w:cantSplit w:val="0"/>
          <w:trHeight w:val="330" w:hRule="atLeast"/>
          <w:tblHeader w:val="0"/>
        </w:trPr>
        <w:tc>
          <w:tcPr>
            <w:gridSpan w:val="3"/>
            <w:tcBorders>
              <w:top w:color="000000" w:space="0" w:sz="0" w:val="nil"/>
              <w:left w:color="000000" w:space="0" w:sz="33" w:val="single"/>
              <w:bottom w:color="000000" w:space="0" w:sz="7" w:val="single"/>
              <w:right w:color="000000" w:space="0" w:sz="7" w:val="single"/>
            </w:tcBorders>
            <w:shd w:fill="eeece1" w:val="clear"/>
            <w:tcMar>
              <w:top w:w="0.0" w:type="dxa"/>
              <w:left w:w="120.0" w:type="dxa"/>
              <w:bottom w:w="0.0" w:type="dxa"/>
              <w:right w:w="120.0" w:type="dxa"/>
            </w:tcMar>
            <w:vAlign w:val="top"/>
          </w:tcPr>
          <w:p w:rsidR="00000000" w:rsidDel="00000000" w:rsidP="00000000" w:rsidRDefault="00000000" w:rsidRPr="00000000" w14:paraId="00000161">
            <w:pPr>
              <w:spacing w:after="240" w:before="240" w:lineRule="auto"/>
              <w:ind w:left="140" w:right="140" w:firstLine="0"/>
              <w:jc w:val="right"/>
              <w:rPr>
                <w:sz w:val="20"/>
                <w:szCs w:val="20"/>
              </w:rPr>
            </w:pPr>
            <w:r w:rsidDel="00000000" w:rsidR="00000000" w:rsidRPr="00000000">
              <w:rPr>
                <w:sz w:val="20"/>
                <w:szCs w:val="20"/>
                <w:rtl w:val="0"/>
              </w:rPr>
              <w:t xml:space="preserve">Travel and Training:</w:t>
            </w:r>
          </w:p>
        </w:tc>
        <w:tc>
          <w:tcPr>
            <w:gridSpan w:val="5"/>
            <w:tcBorders>
              <w:top w:color="000000" w:space="0" w:sz="0" w:val="nil"/>
              <w:left w:color="000000" w:space="0" w:sz="0" w:val="nil"/>
              <w:bottom w:color="000000" w:space="0" w:sz="7" w:val="single"/>
              <w:right w:color="000000" w:space="0" w:sz="33" w:val="single"/>
            </w:tcBorders>
            <w:shd w:fill="auto" w:val="clear"/>
            <w:tcMar>
              <w:top w:w="0.0" w:type="dxa"/>
              <w:left w:w="120.0" w:type="dxa"/>
              <w:bottom w:w="0.0" w:type="dxa"/>
              <w:right w:w="120.0" w:type="dxa"/>
            </w:tcMar>
            <w:vAlign w:val="top"/>
          </w:tcPr>
          <w:p w:rsidR="00000000" w:rsidDel="00000000" w:rsidP="00000000" w:rsidRDefault="00000000" w:rsidRPr="00000000" w14:paraId="00000164">
            <w:pPr>
              <w:spacing w:after="240" w:before="240" w:lineRule="auto"/>
              <w:ind w:left="140" w:right="140" w:firstLine="0"/>
              <w:rPr>
                <w:b w:val="1"/>
              </w:rPr>
            </w:pPr>
            <w:r w:rsidDel="00000000" w:rsidR="00000000" w:rsidRPr="00000000">
              <w:rPr>
                <w:b w:val="1"/>
                <w:rtl w:val="0"/>
              </w:rPr>
              <w:t xml:space="preserve"> </w:t>
            </w:r>
          </w:p>
        </w:tc>
      </w:tr>
      <w:tr>
        <w:trPr>
          <w:cantSplit w:val="0"/>
          <w:trHeight w:val="330" w:hRule="atLeast"/>
          <w:tblHeader w:val="0"/>
        </w:trPr>
        <w:tc>
          <w:tcPr>
            <w:gridSpan w:val="3"/>
            <w:tcBorders>
              <w:top w:color="000000" w:space="0" w:sz="0" w:val="nil"/>
              <w:left w:color="000000" w:space="0" w:sz="33" w:val="single"/>
              <w:bottom w:color="000000" w:space="0" w:sz="7" w:val="single"/>
              <w:right w:color="000000" w:space="0" w:sz="7" w:val="single"/>
            </w:tcBorders>
            <w:shd w:fill="eeece1" w:val="clear"/>
            <w:tcMar>
              <w:top w:w="0.0" w:type="dxa"/>
              <w:left w:w="120.0" w:type="dxa"/>
              <w:bottom w:w="0.0" w:type="dxa"/>
              <w:right w:w="120.0" w:type="dxa"/>
            </w:tcMar>
            <w:vAlign w:val="top"/>
          </w:tcPr>
          <w:p w:rsidR="00000000" w:rsidDel="00000000" w:rsidP="00000000" w:rsidRDefault="00000000" w:rsidRPr="00000000" w14:paraId="00000169">
            <w:pPr>
              <w:spacing w:after="240" w:before="240" w:lineRule="auto"/>
              <w:ind w:left="140" w:right="140" w:firstLine="0"/>
              <w:jc w:val="right"/>
              <w:rPr>
                <w:sz w:val="20"/>
                <w:szCs w:val="20"/>
              </w:rPr>
            </w:pPr>
            <w:r w:rsidDel="00000000" w:rsidR="00000000" w:rsidRPr="00000000">
              <w:rPr>
                <w:sz w:val="20"/>
                <w:szCs w:val="20"/>
                <w:rtl w:val="0"/>
              </w:rPr>
              <w:t xml:space="preserve">Indirect Costs:</w:t>
            </w:r>
          </w:p>
        </w:tc>
        <w:tc>
          <w:tcPr>
            <w:gridSpan w:val="5"/>
            <w:tcBorders>
              <w:top w:color="000000" w:space="0" w:sz="0" w:val="nil"/>
              <w:left w:color="000000" w:space="0" w:sz="0" w:val="nil"/>
              <w:bottom w:color="000000" w:space="0" w:sz="7" w:val="single"/>
              <w:right w:color="000000" w:space="0" w:sz="33" w:val="single"/>
            </w:tcBorders>
            <w:shd w:fill="auto" w:val="clear"/>
            <w:tcMar>
              <w:top w:w="0.0" w:type="dxa"/>
              <w:left w:w="120.0" w:type="dxa"/>
              <w:bottom w:w="0.0" w:type="dxa"/>
              <w:right w:w="120.0" w:type="dxa"/>
            </w:tcMar>
            <w:vAlign w:val="top"/>
          </w:tcPr>
          <w:p w:rsidR="00000000" w:rsidDel="00000000" w:rsidP="00000000" w:rsidRDefault="00000000" w:rsidRPr="00000000" w14:paraId="0000016C">
            <w:pPr>
              <w:spacing w:after="240" w:before="240" w:lineRule="auto"/>
              <w:ind w:left="140" w:right="140" w:firstLine="0"/>
              <w:rPr>
                <w:b w:val="1"/>
              </w:rPr>
            </w:pPr>
            <w:r w:rsidDel="00000000" w:rsidR="00000000" w:rsidRPr="00000000">
              <w:rPr>
                <w:b w:val="1"/>
                <w:rtl w:val="0"/>
              </w:rPr>
              <w:t xml:space="preserve"> </w:t>
            </w:r>
          </w:p>
        </w:tc>
      </w:tr>
      <w:tr>
        <w:trPr>
          <w:cantSplit w:val="0"/>
          <w:trHeight w:val="330" w:hRule="atLeast"/>
          <w:tblHeader w:val="0"/>
        </w:trPr>
        <w:tc>
          <w:tcPr>
            <w:gridSpan w:val="3"/>
            <w:tcBorders>
              <w:top w:color="000000" w:space="0" w:sz="0" w:val="nil"/>
              <w:left w:color="000000" w:space="0" w:sz="33" w:val="single"/>
              <w:bottom w:color="000000" w:space="0" w:sz="7" w:val="single"/>
              <w:right w:color="000000" w:space="0" w:sz="33" w:val="single"/>
            </w:tcBorders>
            <w:shd w:fill="eeece1" w:val="clear"/>
            <w:tcMar>
              <w:top w:w="0.0" w:type="dxa"/>
              <w:left w:w="120.0" w:type="dxa"/>
              <w:bottom w:w="0.0" w:type="dxa"/>
              <w:right w:w="120.0" w:type="dxa"/>
            </w:tcMar>
            <w:vAlign w:val="top"/>
          </w:tcPr>
          <w:p w:rsidR="00000000" w:rsidDel="00000000" w:rsidP="00000000" w:rsidRDefault="00000000" w:rsidRPr="00000000" w14:paraId="00000171">
            <w:pPr>
              <w:spacing w:after="240" w:before="240" w:lineRule="auto"/>
              <w:ind w:left="3740" w:right="140" w:firstLine="0"/>
              <w:rPr>
                <w:b w:val="1"/>
                <w:sz w:val="20"/>
                <w:szCs w:val="20"/>
              </w:rPr>
            </w:pPr>
            <w:r w:rsidDel="00000000" w:rsidR="00000000" w:rsidRPr="00000000">
              <w:rPr>
                <w:sz w:val="20"/>
                <w:szCs w:val="20"/>
                <w:rtl w:val="0"/>
              </w:rPr>
              <w:tab/>
              <w:t xml:space="preserve">Column Totals</w:t>
            </w:r>
            <w:r w:rsidDel="00000000" w:rsidR="00000000" w:rsidRPr="00000000">
              <w:rPr>
                <w:b w:val="1"/>
                <w:sz w:val="20"/>
                <w:szCs w:val="20"/>
                <w:rtl w:val="0"/>
              </w:rPr>
              <w:t xml:space="preserve">:</w:t>
            </w:r>
          </w:p>
        </w:tc>
        <w:tc>
          <w:tcPr>
            <w:gridSpan w:val="5"/>
            <w:tcBorders>
              <w:top w:color="000000" w:space="0" w:sz="0" w:val="nil"/>
              <w:left w:color="000000" w:space="0" w:sz="0" w:val="nil"/>
              <w:bottom w:color="000000" w:space="0" w:sz="7" w:val="single"/>
              <w:right w:color="000000" w:space="0" w:sz="33" w:val="single"/>
            </w:tcBorders>
            <w:shd w:fill="auto" w:val="clear"/>
            <w:tcMar>
              <w:top w:w="0.0" w:type="dxa"/>
              <w:left w:w="120.0" w:type="dxa"/>
              <w:bottom w:w="0.0" w:type="dxa"/>
              <w:right w:w="120.0" w:type="dxa"/>
            </w:tcMar>
            <w:vAlign w:val="top"/>
          </w:tcPr>
          <w:p w:rsidR="00000000" w:rsidDel="00000000" w:rsidP="00000000" w:rsidRDefault="00000000" w:rsidRPr="00000000" w14:paraId="00000174">
            <w:pPr>
              <w:spacing w:after="240" w:before="240" w:lineRule="auto"/>
              <w:ind w:left="140" w:right="140" w:firstLine="0"/>
              <w:rPr>
                <w:b w:val="1"/>
              </w:rPr>
            </w:pPr>
            <w:r w:rsidDel="00000000" w:rsidR="00000000" w:rsidRPr="00000000">
              <w:rPr>
                <w:b w:val="1"/>
                <w:rtl w:val="0"/>
              </w:rPr>
              <w:t xml:space="preserve"> </w:t>
            </w:r>
          </w:p>
        </w:tc>
      </w:tr>
      <w:tr>
        <w:trPr>
          <w:cantSplit w:val="0"/>
          <w:trHeight w:val="330" w:hRule="atLeast"/>
          <w:tblHeader w:val="0"/>
        </w:trPr>
        <w:tc>
          <w:tcPr>
            <w:gridSpan w:val="8"/>
            <w:tcBorders>
              <w:top w:color="000000" w:space="0" w:sz="0" w:val="nil"/>
              <w:left w:color="000000" w:space="0" w:sz="33" w:val="single"/>
              <w:bottom w:color="000000" w:space="0" w:sz="7" w:val="single"/>
              <w:right w:color="000000" w:space="0" w:sz="33" w:val="single"/>
            </w:tcBorders>
            <w:shd w:fill="eeece1" w:val="clear"/>
            <w:tcMar>
              <w:top w:w="0.0" w:type="dxa"/>
              <w:left w:w="120.0" w:type="dxa"/>
              <w:bottom w:w="0.0" w:type="dxa"/>
              <w:right w:w="120.0" w:type="dxa"/>
            </w:tcMar>
            <w:vAlign w:val="top"/>
          </w:tcPr>
          <w:p w:rsidR="00000000" w:rsidDel="00000000" w:rsidP="00000000" w:rsidRDefault="00000000" w:rsidRPr="00000000" w14:paraId="00000179">
            <w:pPr>
              <w:spacing w:after="60" w:before="240" w:lineRule="auto"/>
              <w:ind w:left="140" w:right="140" w:firstLine="0"/>
              <w:jc w:val="center"/>
              <w:rPr>
                <w:b w:val="1"/>
                <w:color w:val="c00000"/>
                <w:sz w:val="20"/>
                <w:szCs w:val="20"/>
              </w:rPr>
            </w:pPr>
            <w:r w:rsidDel="00000000" w:rsidR="00000000" w:rsidRPr="00000000">
              <w:rPr>
                <w:b w:val="1"/>
                <w:color w:val="c00000"/>
                <w:sz w:val="20"/>
                <w:szCs w:val="20"/>
                <w:rtl w:val="0"/>
              </w:rPr>
              <w:t xml:space="preserve">Signature in line </w:t>
            </w:r>
            <w:r w:rsidDel="00000000" w:rsidR="00000000" w:rsidRPr="00000000">
              <w:rPr>
                <w:b w:val="1"/>
                <w:color w:val="ff0000"/>
                <w:sz w:val="20"/>
                <w:szCs w:val="20"/>
                <w:rtl w:val="0"/>
              </w:rPr>
              <w:t xml:space="preserve">11</w:t>
            </w:r>
            <w:r w:rsidDel="00000000" w:rsidR="00000000" w:rsidRPr="00000000">
              <w:rPr>
                <w:b w:val="1"/>
                <w:color w:val="c00000"/>
                <w:sz w:val="20"/>
                <w:szCs w:val="20"/>
                <w:rtl w:val="0"/>
              </w:rPr>
              <w:t xml:space="preserve"> indicates acceptance of the application narrative, budget, certified assurances, and grant conditions.</w:t>
            </w:r>
          </w:p>
        </w:tc>
      </w:tr>
      <w:tr>
        <w:trPr>
          <w:cantSplit w:val="0"/>
          <w:trHeight w:val="510" w:hRule="atLeast"/>
          <w:tblHeader w:val="0"/>
        </w:trPr>
        <w:tc>
          <w:tcPr>
            <w:gridSpan w:val="2"/>
            <w:tcBorders>
              <w:top w:color="000000" w:space="0" w:sz="0" w:val="nil"/>
              <w:left w:color="000000" w:space="0" w:sz="33" w:val="single"/>
              <w:bottom w:color="000000" w:space="0" w:sz="0" w:val="nil"/>
              <w:right w:color="000000" w:space="0" w:sz="7" w:val="single"/>
            </w:tcBorders>
            <w:shd w:fill="eeece1" w:val="clear"/>
            <w:tcMar>
              <w:top w:w="0.0" w:type="dxa"/>
              <w:left w:w="120.0" w:type="dxa"/>
              <w:bottom w:w="0.0" w:type="dxa"/>
              <w:right w:w="120.0" w:type="dxa"/>
            </w:tcMar>
            <w:vAlign w:val="top"/>
          </w:tcPr>
          <w:p w:rsidR="00000000" w:rsidDel="00000000" w:rsidP="00000000" w:rsidRDefault="00000000" w:rsidRPr="00000000" w14:paraId="00000181">
            <w:pPr>
              <w:spacing w:after="60" w:before="240" w:lineRule="auto"/>
              <w:ind w:left="140" w:right="140" w:firstLine="0"/>
              <w:rPr>
                <w:sz w:val="20"/>
                <w:szCs w:val="20"/>
              </w:rPr>
            </w:pPr>
            <w:r w:rsidDel="00000000" w:rsidR="00000000" w:rsidRPr="00000000">
              <w:rPr>
                <w:b w:val="1"/>
                <w:color w:val="ff0000"/>
                <w:sz w:val="20"/>
                <w:szCs w:val="20"/>
                <w:rtl w:val="0"/>
              </w:rPr>
              <w:t xml:space="preserve">10.</w:t>
            </w:r>
            <w:r w:rsidDel="00000000" w:rsidR="00000000" w:rsidRPr="00000000">
              <w:rPr>
                <w:sz w:val="20"/>
                <w:szCs w:val="20"/>
                <w:rtl w:val="0"/>
              </w:rPr>
              <w:t xml:space="preserve"> *Print Name and Title of Official Authorized to Sign</w:t>
            </w:r>
          </w:p>
        </w:tc>
        <w:tc>
          <w:tcPr>
            <w:gridSpan w:val="6"/>
            <w:tcBorders>
              <w:top w:color="000000" w:space="0" w:sz="0" w:val="nil"/>
              <w:left w:color="000000" w:space="0" w:sz="0" w:val="nil"/>
              <w:bottom w:color="000000" w:space="0" w:sz="0" w:val="nil"/>
              <w:right w:color="000000" w:space="0" w:sz="33" w:val="single"/>
            </w:tcBorders>
            <w:shd w:fill="eeece1" w:val="clear"/>
            <w:tcMar>
              <w:top w:w="0.0" w:type="dxa"/>
              <w:left w:w="120.0" w:type="dxa"/>
              <w:bottom w:w="0.0" w:type="dxa"/>
              <w:right w:w="120.0" w:type="dxa"/>
            </w:tcMar>
            <w:vAlign w:val="top"/>
          </w:tcPr>
          <w:p w:rsidR="00000000" w:rsidDel="00000000" w:rsidP="00000000" w:rsidRDefault="00000000" w:rsidRPr="00000000" w14:paraId="00000183">
            <w:pPr>
              <w:spacing w:after="240" w:before="240" w:lineRule="auto"/>
              <w:ind w:left="140" w:right="140" w:firstLine="0"/>
              <w:rPr>
                <w:i w:val="1"/>
                <w:color w:val="c00000"/>
                <w:sz w:val="20"/>
                <w:szCs w:val="20"/>
              </w:rPr>
            </w:pPr>
            <w:r w:rsidDel="00000000" w:rsidR="00000000" w:rsidRPr="00000000">
              <w:rPr>
                <w:b w:val="1"/>
                <w:color w:val="ff0000"/>
                <w:sz w:val="20"/>
                <w:szCs w:val="20"/>
                <w:rtl w:val="0"/>
              </w:rPr>
              <w:t xml:space="preserve">11.</w:t>
            </w:r>
            <w:r w:rsidDel="00000000" w:rsidR="00000000" w:rsidRPr="00000000">
              <w:rPr>
                <w:sz w:val="20"/>
                <w:szCs w:val="20"/>
                <w:rtl w:val="0"/>
              </w:rPr>
              <w:t xml:space="preserve"> *Signature of Official Authorized to Sign </w:t>
            </w:r>
            <w:r w:rsidDel="00000000" w:rsidR="00000000" w:rsidRPr="00000000">
              <w:rPr>
                <w:i w:val="1"/>
                <w:color w:val="c00000"/>
                <w:sz w:val="20"/>
                <w:szCs w:val="20"/>
                <w:rtl w:val="0"/>
              </w:rPr>
              <w:t xml:space="preserve">(Official authorized to sign includes: City/County Mayor, Manager or Commissioner.</w:t>
            </w:r>
          </w:p>
        </w:tc>
      </w:tr>
      <w:tr>
        <w:trPr>
          <w:cantSplit w:val="0"/>
          <w:trHeight w:val="360" w:hRule="atLeast"/>
          <w:tblHeader w:val="0"/>
        </w:trPr>
        <w:tc>
          <w:tcPr>
            <w:gridSpan w:val="2"/>
            <w:tcBorders>
              <w:top w:color="000000" w:space="0" w:sz="0" w:val="nil"/>
              <w:left w:color="000000" w:space="0" w:sz="33" w:val="single"/>
              <w:bottom w:color="000000" w:space="0" w:sz="7" w:val="single"/>
              <w:right w:color="000000" w:space="0" w:sz="7" w:val="single"/>
            </w:tcBorders>
            <w:shd w:fill="auto" w:val="clear"/>
            <w:tcMar>
              <w:top w:w="0.0" w:type="dxa"/>
              <w:left w:w="120.0" w:type="dxa"/>
              <w:bottom w:w="0.0" w:type="dxa"/>
              <w:right w:w="120.0" w:type="dxa"/>
            </w:tcMar>
            <w:vAlign w:val="top"/>
          </w:tcPr>
          <w:p w:rsidR="00000000" w:rsidDel="00000000" w:rsidP="00000000" w:rsidRDefault="00000000" w:rsidRPr="00000000" w14:paraId="00000189">
            <w:pPr>
              <w:spacing w:after="60" w:before="240" w:lineRule="auto"/>
              <w:ind w:left="140" w:right="140" w:firstLine="0"/>
              <w:rPr>
                <w:sz w:val="20"/>
                <w:szCs w:val="20"/>
              </w:rPr>
            </w:pPr>
            <w:r w:rsidDel="00000000" w:rsidR="00000000" w:rsidRPr="00000000">
              <w:rPr>
                <w:sz w:val="20"/>
                <w:szCs w:val="20"/>
                <w:rtl w:val="0"/>
              </w:rPr>
              <w:t xml:space="preserve"> </w:t>
            </w:r>
          </w:p>
        </w:tc>
        <w:tc>
          <w:tcPr>
            <w:gridSpan w:val="6"/>
            <w:tcBorders>
              <w:top w:color="000000" w:space="0" w:sz="0" w:val="nil"/>
              <w:left w:color="000000" w:space="0" w:sz="0" w:val="nil"/>
              <w:bottom w:color="000000" w:space="0" w:sz="7" w:val="single"/>
              <w:right w:color="000000" w:space="0" w:sz="33" w:val="single"/>
            </w:tcBorders>
            <w:shd w:fill="auto" w:val="clear"/>
            <w:tcMar>
              <w:top w:w="0.0" w:type="dxa"/>
              <w:left w:w="120.0" w:type="dxa"/>
              <w:bottom w:w="0.0" w:type="dxa"/>
              <w:right w:w="120.0" w:type="dxa"/>
            </w:tcMar>
            <w:vAlign w:val="top"/>
          </w:tcPr>
          <w:p w:rsidR="00000000" w:rsidDel="00000000" w:rsidP="00000000" w:rsidRDefault="00000000" w:rsidRPr="00000000" w14:paraId="0000018B">
            <w:pPr>
              <w:spacing w:after="60" w:before="240" w:lineRule="auto"/>
              <w:ind w:left="140" w:right="140" w:firstLine="0"/>
              <w:rPr>
                <w:b w:val="1"/>
                <w:sz w:val="20"/>
                <w:szCs w:val="20"/>
              </w:rPr>
            </w:pPr>
            <w:r w:rsidDel="00000000" w:rsidR="00000000" w:rsidRPr="00000000">
              <w:rPr>
                <w:b w:val="1"/>
                <w:sz w:val="20"/>
                <w:szCs w:val="20"/>
                <w:rtl w:val="0"/>
              </w:rPr>
              <w:t xml:space="preserve"> </w:t>
            </w:r>
          </w:p>
        </w:tc>
      </w:tr>
      <w:tr>
        <w:trPr>
          <w:cantSplit w:val="0"/>
          <w:trHeight w:val="630" w:hRule="atLeast"/>
          <w:tblHeader w:val="0"/>
        </w:trPr>
        <w:tc>
          <w:tcPr>
            <w:gridSpan w:val="8"/>
            <w:tcBorders>
              <w:top w:color="000000" w:space="0" w:sz="0" w:val="nil"/>
              <w:left w:color="000000" w:space="0" w:sz="33" w:val="single"/>
              <w:bottom w:color="000000" w:space="0" w:sz="0" w:val="nil"/>
              <w:right w:color="000000" w:space="0" w:sz="33" w:val="single"/>
            </w:tcBorders>
            <w:shd w:fill="deeaf6" w:val="clear"/>
            <w:tcMar>
              <w:top w:w="0.0" w:type="dxa"/>
              <w:left w:w="120.0" w:type="dxa"/>
              <w:bottom w:w="0.0" w:type="dxa"/>
              <w:right w:w="120.0" w:type="dxa"/>
            </w:tcMar>
            <w:vAlign w:val="top"/>
          </w:tcPr>
          <w:p w:rsidR="00000000" w:rsidDel="00000000" w:rsidP="00000000" w:rsidRDefault="00000000" w:rsidRPr="00000000" w14:paraId="00000191">
            <w:pPr>
              <w:spacing w:after="240" w:before="240" w:line="130.9090909090909" w:lineRule="auto"/>
              <w:ind w:left="140" w:right="140" w:firstLine="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192">
            <w:pPr>
              <w:spacing w:after="240" w:before="240" w:lineRule="auto"/>
              <w:ind w:left="140" w:right="140" w:firstLine="0"/>
              <w:jc w:val="center"/>
              <w:rPr>
                <w:b w:val="1"/>
                <w:sz w:val="20"/>
                <w:szCs w:val="20"/>
              </w:rPr>
            </w:pPr>
            <w:r w:rsidDel="00000000" w:rsidR="00000000" w:rsidRPr="00000000">
              <w:rPr>
                <w:b w:val="1"/>
                <w:sz w:val="20"/>
                <w:szCs w:val="20"/>
                <w:rtl w:val="0"/>
              </w:rPr>
              <w:t xml:space="preserve">For Agency use ONLY</w:t>
            </w:r>
          </w:p>
        </w:tc>
      </w:tr>
      <w:tr>
        <w:trPr>
          <w:cantSplit w:val="0"/>
          <w:trHeight w:val="405" w:hRule="atLeast"/>
          <w:tblHeader w:val="0"/>
        </w:trPr>
        <w:tc>
          <w:tcPr>
            <w:gridSpan w:val="2"/>
            <w:tcBorders>
              <w:top w:color="000000" w:space="0" w:sz="7" w:val="single"/>
              <w:left w:color="000000" w:space="0" w:sz="33" w:val="single"/>
              <w:bottom w:color="000000" w:space="0" w:sz="33" w:val="single"/>
              <w:right w:color="000000" w:space="0" w:sz="7" w:val="single"/>
            </w:tcBorders>
            <w:shd w:fill="deeaf6" w:val="clear"/>
            <w:tcMar>
              <w:top w:w="0.0" w:type="dxa"/>
              <w:left w:w="120.0" w:type="dxa"/>
              <w:bottom w:w="0.0" w:type="dxa"/>
              <w:right w:w="120.0" w:type="dxa"/>
            </w:tcMar>
            <w:vAlign w:val="top"/>
          </w:tcPr>
          <w:p w:rsidR="00000000" w:rsidDel="00000000" w:rsidP="00000000" w:rsidRDefault="00000000" w:rsidRPr="00000000" w14:paraId="0000019A">
            <w:pPr>
              <w:spacing w:after="60" w:before="240" w:lineRule="auto"/>
              <w:ind w:left="140" w:right="140" w:firstLine="0"/>
              <w:jc w:val="center"/>
              <w:rPr>
                <w:b w:val="1"/>
                <w:sz w:val="20"/>
                <w:szCs w:val="20"/>
              </w:rPr>
            </w:pPr>
            <w:r w:rsidDel="00000000" w:rsidR="00000000" w:rsidRPr="00000000">
              <w:rPr>
                <w:rtl w:val="0"/>
              </w:rPr>
            </w:r>
          </w:p>
        </w:tc>
        <w:tc>
          <w:tcPr>
            <w:gridSpan w:val="6"/>
            <w:tcBorders>
              <w:top w:color="000000" w:space="0" w:sz="7" w:val="single"/>
              <w:left w:color="000000" w:space="0" w:sz="0" w:val="nil"/>
              <w:bottom w:color="000000" w:space="0" w:sz="33" w:val="single"/>
              <w:right w:color="000000" w:space="0" w:sz="33" w:val="single"/>
            </w:tcBorders>
            <w:shd w:fill="deeaf6" w:val="clear"/>
            <w:tcMar>
              <w:top w:w="0.0" w:type="dxa"/>
              <w:left w:w="120.0" w:type="dxa"/>
              <w:bottom w:w="0.0" w:type="dxa"/>
              <w:right w:w="120.0" w:type="dxa"/>
            </w:tcMar>
            <w:vAlign w:val="top"/>
          </w:tcPr>
          <w:p w:rsidR="00000000" w:rsidDel="00000000" w:rsidP="00000000" w:rsidRDefault="00000000" w:rsidRPr="00000000" w14:paraId="0000019C">
            <w:pPr>
              <w:spacing w:after="60" w:before="240" w:lineRule="auto"/>
              <w:ind w:left="140" w:right="140" w:firstLine="0"/>
              <w:rPr>
                <w:b w:val="1"/>
                <w:sz w:val="20"/>
                <w:szCs w:val="20"/>
              </w:rPr>
            </w:pPr>
            <w:r w:rsidDel="00000000" w:rsidR="00000000" w:rsidRPr="00000000">
              <w:rPr>
                <w:b w:val="1"/>
                <w:sz w:val="20"/>
                <w:szCs w:val="20"/>
                <w:rtl w:val="0"/>
              </w:rPr>
              <w:t xml:space="preserve"> </w:t>
            </w:r>
          </w:p>
        </w:tc>
      </w:tr>
      <w:tr>
        <w:trPr>
          <w:cantSplit w:val="0"/>
          <w:trHeight w:val="2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A2">
            <w:pPr>
              <w:ind w:left="140" w:right="14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A3">
            <w:pPr>
              <w:ind w:left="140" w:right="14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A4">
            <w:pPr>
              <w:ind w:left="140" w:right="14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A5">
            <w:pPr>
              <w:ind w:left="140" w:right="14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A6">
            <w:pPr>
              <w:ind w:left="140" w:right="14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A7">
            <w:pPr>
              <w:ind w:left="140" w:right="14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A8">
            <w:pPr>
              <w:ind w:left="140" w:right="14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A9">
            <w:pPr>
              <w:ind w:left="140" w:right="140" w:firstLine="0"/>
              <w:rPr/>
            </w:pPr>
            <w:r w:rsidDel="00000000" w:rsidR="00000000" w:rsidRPr="00000000">
              <w:rPr>
                <w:rtl w:val="0"/>
              </w:rPr>
            </w:r>
          </w:p>
        </w:tc>
      </w:tr>
    </w:tbl>
    <w:p w:rsidR="00000000" w:rsidDel="00000000" w:rsidP="00000000" w:rsidRDefault="00000000" w:rsidRPr="00000000" w14:paraId="000001AA">
      <w:pPr>
        <w:spacing w:after="240" w:before="240" w:lineRule="auto"/>
        <w:rPr/>
      </w:pPr>
      <w:r w:rsidDel="00000000" w:rsidR="00000000" w:rsidRPr="00000000">
        <w:rPr>
          <w:rtl w:val="0"/>
        </w:rPr>
        <w:t xml:space="preserve"> </w:t>
      </w:r>
    </w:p>
    <w:p w:rsidR="00000000" w:rsidDel="00000000" w:rsidP="00000000" w:rsidRDefault="00000000" w:rsidRPr="00000000" w14:paraId="000001AB">
      <w:pPr>
        <w:spacing w:after="240" w:before="240" w:lineRule="auto"/>
        <w:rPr>
          <w:sz w:val="15"/>
          <w:szCs w:val="15"/>
        </w:rPr>
      </w:pPr>
      <w:r w:rsidDel="00000000" w:rsidR="00000000" w:rsidRPr="00000000">
        <w:rPr>
          <w:sz w:val="15"/>
          <w:szCs w:val="15"/>
          <w:rtl w:val="0"/>
        </w:rPr>
        <w:t xml:space="preserve">* Official authorized to sign includes City/County Mayor, Manager or Commissioner, Agency Director or President</w:t>
      </w:r>
    </w:p>
    <w:p w:rsidR="00000000" w:rsidDel="00000000" w:rsidP="00000000" w:rsidRDefault="00000000" w:rsidRPr="00000000" w14:paraId="000001AC">
      <w:pPr>
        <w:spacing w:after="240"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AD">
      <w:pPr>
        <w:pBdr>
          <w:top w:color="auto" w:space="0" w:sz="0" w:val="none"/>
          <w:left w:color="auto" w:space="0" w:sz="0" w:val="none"/>
          <w:bottom w:color="auto" w:space="0" w:sz="0" w:val="none"/>
          <w:right w:color="auto" w:space="0" w:sz="0" w:val="none"/>
          <w:between w:color="auto" w:space="0" w:sz="0" w:val="none"/>
        </w:pBdr>
        <w:shd w:fill="000000" w:val="clear"/>
        <w:spacing w:after="240" w:before="240" w:lineRule="auto"/>
        <w:jc w:val="center"/>
        <w:rPr>
          <w:b w:val="1"/>
          <w:color w:val="ffffff"/>
          <w:sz w:val="32"/>
          <w:szCs w:val="32"/>
        </w:rPr>
      </w:pPr>
      <w:r w:rsidDel="00000000" w:rsidR="00000000" w:rsidRPr="00000000">
        <w:rPr>
          <w:b w:val="1"/>
          <w:color w:val="ffffff"/>
          <w:sz w:val="32"/>
          <w:szCs w:val="32"/>
          <w:rtl w:val="0"/>
        </w:rPr>
        <w:t xml:space="preserve">I. Application Narrative &amp; Scope of Work (SOW)</w:t>
      </w:r>
    </w:p>
    <w:p w:rsidR="00000000" w:rsidDel="00000000" w:rsidP="00000000" w:rsidRDefault="00000000" w:rsidRPr="00000000" w14:paraId="000001AE">
      <w:pPr>
        <w:spacing w:after="240" w:before="240" w:lineRule="auto"/>
        <w:ind w:left="360" w:firstLine="0"/>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1AF">
      <w:pPr>
        <w:spacing w:after="240" w:before="240" w:lineRule="auto"/>
        <w:rPr>
          <w:b w:val="1"/>
          <w:color w:val="ff0000"/>
        </w:rPr>
      </w:pPr>
      <w:r w:rsidDel="00000000" w:rsidR="00000000" w:rsidRPr="00000000">
        <w:rPr>
          <w:b w:val="1"/>
          <w:color w:val="ff0000"/>
          <w:rtl w:val="0"/>
        </w:rPr>
        <w:t xml:space="preserve">Please address each of the following bullet points in your application (limit to no more than 8 pages):</w:t>
      </w:r>
    </w:p>
    <w:p w:rsidR="00000000" w:rsidDel="00000000" w:rsidP="00000000" w:rsidRDefault="00000000" w:rsidRPr="00000000" w14:paraId="000001B0">
      <w:pPr>
        <w:spacing w:after="240" w:before="240" w:lineRule="auto"/>
        <w:ind w:left="720" w:firstLine="0"/>
        <w:rPr>
          <w:color w:val="0000ff"/>
        </w:rPr>
      </w:pPr>
      <w:r w:rsidDel="00000000" w:rsidR="00000000" w:rsidRPr="00000000">
        <w:rPr>
          <w:color w:val="0000ff"/>
          <w:rtl w:val="0"/>
        </w:rPr>
        <w:t xml:space="preserve">Ø</w:t>
      </w:r>
      <w:r w:rsidDel="00000000" w:rsidR="00000000" w:rsidRPr="00000000">
        <w:rPr>
          <w:rFonts w:ascii="Times New Roman" w:cs="Times New Roman" w:eastAsia="Times New Roman" w:hAnsi="Times New Roman"/>
          <w:color w:val="0000ff"/>
          <w:sz w:val="14"/>
          <w:szCs w:val="14"/>
          <w:rtl w:val="0"/>
        </w:rPr>
        <w:t xml:space="preserve">  </w:t>
      </w:r>
      <w:r w:rsidDel="00000000" w:rsidR="00000000" w:rsidRPr="00000000">
        <w:rPr>
          <w:b w:val="1"/>
          <w:color w:val="0000ff"/>
          <w:rtl w:val="0"/>
        </w:rPr>
        <w:t xml:space="preserve">Strategy to Address the Problem (Project Deliverables): </w:t>
      </w:r>
      <w:r w:rsidDel="00000000" w:rsidR="00000000" w:rsidRPr="00000000">
        <w:rPr>
          <w:color w:val="0000ff"/>
          <w:rtl w:val="0"/>
        </w:rPr>
        <w:t xml:space="preserve">How will you use funding from this grant to address the problem(s) you have identified?</w:t>
      </w:r>
    </w:p>
    <w:p w:rsidR="00000000" w:rsidDel="00000000" w:rsidP="00000000" w:rsidRDefault="00000000" w:rsidRPr="00000000" w14:paraId="000001B1">
      <w:pPr>
        <w:spacing w:after="240" w:befor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1B2">
      <w:pPr>
        <w:spacing w:after="240" w:befor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1B3">
      <w:pPr>
        <w:spacing w:after="240" w:before="240" w:lineRule="auto"/>
        <w:ind w:left="360" w:firstLine="0"/>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1B4">
      <w:pPr>
        <w:spacing w:after="240" w:before="240" w:lineRule="auto"/>
        <w:ind w:left="360" w:firstLine="0"/>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1B5">
      <w:pPr>
        <w:spacing w:after="240" w:before="240" w:lineRule="auto"/>
        <w:ind w:left="360" w:firstLine="0"/>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1B6">
      <w:pPr>
        <w:pBdr>
          <w:top w:color="auto" w:space="0" w:sz="0" w:val="none"/>
          <w:left w:color="auto" w:space="0" w:sz="0" w:val="none"/>
          <w:bottom w:color="auto" w:space="0" w:sz="0" w:val="none"/>
          <w:right w:color="auto" w:space="0" w:sz="0" w:val="none"/>
          <w:between w:color="auto" w:space="0" w:sz="0" w:val="none"/>
        </w:pBdr>
        <w:shd w:fill="000000" w:val="clear"/>
        <w:spacing w:after="240" w:before="240" w:lineRule="auto"/>
        <w:jc w:val="center"/>
        <w:rPr>
          <w:b w:val="1"/>
          <w:color w:val="ffffff"/>
          <w:sz w:val="32"/>
          <w:szCs w:val="32"/>
        </w:rPr>
      </w:pPr>
      <w:r w:rsidDel="00000000" w:rsidR="00000000" w:rsidRPr="00000000">
        <w:rPr>
          <w:b w:val="1"/>
          <w:color w:val="ffffff"/>
          <w:sz w:val="32"/>
          <w:szCs w:val="32"/>
          <w:rtl w:val="0"/>
        </w:rPr>
        <w:t xml:space="preserve">II. Performance Measures</w:t>
      </w:r>
    </w:p>
    <w:p w:rsidR="00000000" w:rsidDel="00000000" w:rsidP="00000000" w:rsidRDefault="00000000" w:rsidRPr="00000000" w14:paraId="000001B7">
      <w:pPr>
        <w:spacing w:after="240" w:before="240" w:lineRule="auto"/>
        <w:rPr>
          <w:b w:val="1"/>
          <w:color w:val="c00000"/>
        </w:rPr>
      </w:pPr>
      <w:r w:rsidDel="00000000" w:rsidR="00000000" w:rsidRPr="00000000">
        <w:rPr>
          <w:b w:val="1"/>
          <w:color w:val="ff0000"/>
          <w:rtl w:val="0"/>
        </w:rPr>
        <w:t xml:space="preserve">Please provide three or more measurable, quantitative objectives along with quarterly and annual targets for each. Once these measures and targets are finalized in this application, they will become part of your quarterly reporting requirements for this grant</w:t>
      </w:r>
      <w:r w:rsidDel="00000000" w:rsidR="00000000" w:rsidRPr="00000000">
        <w:rPr>
          <w:b w:val="1"/>
          <w:color w:val="c00000"/>
          <w:rtl w:val="0"/>
        </w:rPr>
        <w:t xml:space="preserve">.</w:t>
      </w:r>
    </w:p>
    <w:p w:rsidR="00000000" w:rsidDel="00000000" w:rsidP="00000000" w:rsidRDefault="00000000" w:rsidRPr="00000000" w14:paraId="000001B8">
      <w:pPr>
        <w:spacing w:after="240" w:befor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1B9">
      <w:pPr>
        <w:spacing w:after="240" w:before="240" w:lineRule="auto"/>
        <w:ind w:left="360" w:firstLine="0"/>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1BA">
      <w:pPr>
        <w:spacing w:after="240" w:before="240" w:lineRule="auto"/>
        <w:ind w:left="360" w:firstLine="0"/>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1BB">
      <w:pPr>
        <w:spacing w:after="240" w:before="240" w:lineRule="auto"/>
        <w:ind w:left="360" w:firstLine="0"/>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1BC">
      <w:pPr>
        <w:spacing w:after="240" w:before="240" w:lineRule="auto"/>
        <w:ind w:left="360" w:firstLine="0"/>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1BD">
      <w:pPr>
        <w:spacing w:after="240" w:before="240" w:lineRule="auto"/>
        <w:ind w:left="360" w:firstLine="0"/>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1BE">
      <w:pPr>
        <w:spacing w:after="240" w:before="240" w:lineRule="auto"/>
        <w:ind w:left="360" w:firstLine="0"/>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1BF">
      <w:pPr>
        <w:spacing w:after="240" w:before="240" w:lineRule="auto"/>
        <w:ind w:left="360" w:firstLine="0"/>
        <w:jc w:val="center"/>
        <w:rPr>
          <w:sz w:val="18"/>
          <w:szCs w:val="18"/>
        </w:rPr>
      </w:pPr>
      <w:r w:rsidDel="00000000" w:rsidR="00000000" w:rsidRPr="00000000">
        <w:rPr>
          <w:sz w:val="18"/>
          <w:szCs w:val="18"/>
          <w:rtl w:val="0"/>
        </w:rPr>
        <w:t xml:space="preserve"> </w:t>
      </w:r>
    </w:p>
    <w:tbl>
      <w:tblPr>
        <w:tblStyle w:val="Table11"/>
        <w:tblW w:w="90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65"/>
        <w:tblGridChange w:id="0">
          <w:tblGrid>
            <w:gridCol w:w="9065"/>
          </w:tblGrid>
        </w:tblGridChange>
      </w:tblGrid>
      <w:tr>
        <w:trPr>
          <w:cantSplit w:val="0"/>
          <w:trHeight w:val="92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C0">
            <w:pPr>
              <w:rPr>
                <w:sz w:val="18"/>
                <w:szCs w:val="18"/>
              </w:rPr>
            </w:pPr>
            <w:r w:rsidDel="00000000" w:rsidR="00000000" w:rsidRPr="00000000">
              <w:rPr>
                <w:rtl w:val="0"/>
              </w:rPr>
            </w:r>
          </w:p>
          <w:tbl>
            <w:tblPr>
              <w:tblStyle w:val="Table12"/>
              <w:tblW w:w="44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60"/>
              <w:tblGridChange w:id="0">
                <w:tblGrid>
                  <w:gridCol w:w="4460"/>
                </w:tblGrid>
              </w:tblGridChange>
            </w:tblGrid>
            <w:tr>
              <w:trPr>
                <w:cantSplit w:val="0"/>
                <w:trHeight w:val="108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C1">
                  <w:pPr>
                    <w:pBdr>
                      <w:top w:color="auto" w:space="0" w:sz="0" w:val="none"/>
                      <w:left w:color="auto" w:space="0" w:sz="0" w:val="none"/>
                      <w:bottom w:color="auto" w:space="0" w:sz="0" w:val="none"/>
                      <w:right w:color="auto" w:space="0" w:sz="0" w:val="none"/>
                      <w:between w:color="auto" w:space="0" w:sz="0" w:val="none"/>
                    </w:pBdr>
                    <w:shd w:fill="000000" w:val="clear"/>
                    <w:spacing w:after="240" w:before="240" w:lineRule="auto"/>
                    <w:jc w:val="center"/>
                    <w:rPr>
                      <w:b w:val="1"/>
                      <w:color w:val="ffffff"/>
                      <w:sz w:val="32"/>
                      <w:szCs w:val="32"/>
                    </w:rPr>
                  </w:pPr>
                  <w:r w:rsidDel="00000000" w:rsidR="00000000" w:rsidRPr="00000000">
                    <w:rPr>
                      <w:b w:val="1"/>
                      <w:color w:val="ffffff"/>
                      <w:sz w:val="32"/>
                      <w:szCs w:val="32"/>
                      <w:rtl w:val="0"/>
                    </w:rPr>
                    <w:t xml:space="preserve">III. Budget Tables &amp; Narrative</w:t>
                  </w:r>
                </w:p>
              </w:tc>
            </w:tr>
          </w:tbl>
          <w:p w:rsidR="00000000" w:rsidDel="00000000" w:rsidP="00000000" w:rsidRDefault="00000000" w:rsidRPr="00000000" w14:paraId="000001C2">
            <w:pPr>
              <w:rPr/>
            </w:pPr>
            <w:r w:rsidDel="00000000" w:rsidR="00000000" w:rsidRPr="00000000">
              <w:rPr>
                <w:rtl w:val="0"/>
              </w:rPr>
              <w:t xml:space="preserve"> </w:t>
            </w:r>
          </w:p>
        </w:tc>
      </w:tr>
    </w:tbl>
    <w:p w:rsidR="00000000" w:rsidDel="00000000" w:rsidP="00000000" w:rsidRDefault="00000000" w:rsidRPr="00000000" w14:paraId="000001C3">
      <w:pPr>
        <w:spacing w:after="240" w:befor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1C4">
      <w:pPr>
        <w:spacing w:after="240" w:before="240" w:lineRule="auto"/>
        <w:rPr>
          <w:b w:val="1"/>
          <w:color w:val="ff0000"/>
        </w:rPr>
      </w:pPr>
      <w:r w:rsidDel="00000000" w:rsidR="00000000" w:rsidRPr="00000000">
        <w:rPr>
          <w:b w:val="1"/>
          <w:color w:val="ff0000"/>
          <w:rtl w:val="0"/>
        </w:rPr>
        <w:t xml:space="preserve">Complete the Budget Tables page by including cost and quantity of items to be purchased.  Within each budget category, you must provide a brief narrative description of the items and explain how they will benefit your grant project.</w:t>
      </w:r>
    </w:p>
    <w:p w:rsidR="00000000" w:rsidDel="00000000" w:rsidP="00000000" w:rsidRDefault="00000000" w:rsidRPr="00000000" w14:paraId="000001C5">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1C6">
      <w:pPr>
        <w:spacing w:after="240" w:before="240" w:lineRule="auto"/>
        <w:rPr>
          <w:b w:val="1"/>
          <w:color w:val="0000ff"/>
        </w:rPr>
      </w:pPr>
      <w:r w:rsidDel="00000000" w:rsidR="00000000" w:rsidRPr="00000000">
        <w:rPr>
          <w:b w:val="1"/>
          <w:color w:val="0000ff"/>
          <w:rtl w:val="0"/>
        </w:rPr>
        <w:t xml:space="preserve">PERSONNEL</w:t>
      </w:r>
    </w:p>
    <w:p w:rsidR="00000000" w:rsidDel="00000000" w:rsidP="00000000" w:rsidRDefault="00000000" w:rsidRPr="00000000" w14:paraId="000001C7">
      <w:pPr>
        <w:spacing w:after="240" w:before="240" w:lineRule="auto"/>
        <w:rPr>
          <w:color w:val="0000ff"/>
        </w:rPr>
      </w:pPr>
      <w:r w:rsidDel="00000000" w:rsidR="00000000" w:rsidRPr="00000000">
        <w:rPr>
          <w:b w:val="1"/>
          <w:color w:val="0000ff"/>
          <w:rtl w:val="0"/>
        </w:rPr>
        <w:t xml:space="preserve">Any employee to be paid from this grant must be a new hire for your organization and </w:t>
      </w:r>
      <w:r w:rsidDel="00000000" w:rsidR="00000000" w:rsidRPr="00000000">
        <w:rPr>
          <w:b w:val="1"/>
          <w:color w:val="0000ff"/>
          <w:u w:val="single"/>
          <w:rtl w:val="0"/>
        </w:rPr>
        <w:t xml:space="preserve">add </w:t>
      </w:r>
      <w:r w:rsidDel="00000000" w:rsidR="00000000" w:rsidRPr="00000000">
        <w:rPr>
          <w:b w:val="1"/>
          <w:color w:val="0000ff"/>
          <w:rtl w:val="0"/>
        </w:rPr>
        <w:t xml:space="preserve">to the total number of employees for your organization.  Hiring a new employee with SCIP funding and then reducing your staff because of the SCIP paid position is not allowable.  </w:t>
      </w:r>
      <w:r w:rsidDel="00000000" w:rsidR="00000000" w:rsidRPr="00000000">
        <w:rPr>
          <w:i w:val="1"/>
          <w:color w:val="0000ff"/>
          <w:rtl w:val="0"/>
        </w:rPr>
        <w:t xml:space="preserve">Salaries may not exceed those normally paid</w:t>
      </w:r>
      <w:r w:rsidDel="00000000" w:rsidR="00000000" w:rsidRPr="00000000">
        <w:rPr>
          <w:color w:val="0000ff"/>
          <w:rtl w:val="0"/>
        </w:rPr>
        <w:t xml:space="preserve"> for comparable positions in the unit of government associated with the project. The hourly rate for personnel salaries can be determined based on 8 hours per day, 40 hours per week, 173.33 hours per month, or 2,088 hours per year. Paid vacation and sick leave are allowable expenditures but </w:t>
      </w:r>
      <w:r w:rsidDel="00000000" w:rsidR="00000000" w:rsidRPr="00000000">
        <w:rPr>
          <w:i w:val="1"/>
          <w:color w:val="0000ff"/>
          <w:rtl w:val="0"/>
        </w:rPr>
        <w:t xml:space="preserve">must not exceed the time that is normally allowed by the unit of government</w:t>
      </w:r>
      <w:r w:rsidDel="00000000" w:rsidR="00000000" w:rsidRPr="00000000">
        <w:rPr>
          <w:color w:val="0000ff"/>
          <w:rtl w:val="0"/>
        </w:rPr>
        <w:t xml:space="preserve"> associated with the project. All leave earned must be used or paid during the period of the grant.</w:t>
      </w:r>
    </w:p>
    <w:p w:rsidR="00000000" w:rsidDel="00000000" w:rsidP="00000000" w:rsidRDefault="00000000" w:rsidRPr="00000000" w14:paraId="000001C8">
      <w:pPr>
        <w:spacing w:after="240" w:before="240" w:lineRule="auto"/>
        <w:rPr>
          <w:b w:val="1"/>
        </w:rPr>
      </w:pPr>
      <w:r w:rsidDel="00000000" w:rsidR="00000000" w:rsidRPr="00000000">
        <w:rPr>
          <w:b w:val="1"/>
          <w:rtl w:val="0"/>
        </w:rPr>
        <w:t xml:space="preserve"> </w:t>
      </w:r>
    </w:p>
    <w:tbl>
      <w:tblPr>
        <w:tblStyle w:val="Table13"/>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70.2945301542777"/>
        <w:gridCol w:w="2573.0154277699858"/>
        <w:gridCol w:w="1299.6353436185132"/>
        <w:gridCol w:w="1102.7208976157083"/>
        <w:gridCol w:w="1312.7629733520337"/>
        <w:gridCol w:w="1601.5708274894812"/>
        <w:tblGridChange w:id="0">
          <w:tblGrid>
            <w:gridCol w:w="1470.2945301542777"/>
            <w:gridCol w:w="2573.0154277699858"/>
            <w:gridCol w:w="1299.6353436185132"/>
            <w:gridCol w:w="1102.7208976157083"/>
            <w:gridCol w:w="1312.7629733520337"/>
            <w:gridCol w:w="1601.5708274894812"/>
          </w:tblGrid>
        </w:tblGridChange>
      </w:tblGrid>
      <w:tr>
        <w:trPr>
          <w:cantSplit w:val="0"/>
          <w:trHeight w:val="285" w:hRule="atLeast"/>
          <w:tblHeader w:val="0"/>
        </w:trPr>
        <w:tc>
          <w:tcPr>
            <w:tcBorders>
              <w:top w:color="000000" w:space="0" w:sz="7" w:val="single"/>
              <w:left w:color="000000" w:space="0" w:sz="7" w:val="single"/>
              <w:bottom w:color="000000" w:space="0" w:sz="7" w:val="single"/>
              <w:right w:color="000000" w:space="0" w:sz="0" w:val="nil"/>
            </w:tcBorders>
            <w:shd w:fill="f2f2f2" w:val="clear"/>
            <w:tcMar>
              <w:top w:w="0.0" w:type="dxa"/>
              <w:left w:w="100.0" w:type="dxa"/>
              <w:bottom w:w="0.0" w:type="dxa"/>
              <w:right w:w="100.0" w:type="dxa"/>
            </w:tcMar>
            <w:vAlign w:val="top"/>
          </w:tcPr>
          <w:p w:rsidR="00000000" w:rsidDel="00000000" w:rsidP="00000000" w:rsidRDefault="00000000" w:rsidRPr="00000000" w14:paraId="000001C9">
            <w:pPr>
              <w:spacing w:after="240" w:before="240" w:lineRule="auto"/>
              <w:ind w:left="140" w:right="140" w:firstLine="0"/>
              <w:jc w:val="center"/>
              <w:rPr>
                <w:b w:val="1"/>
              </w:rPr>
            </w:pPr>
            <w:r w:rsidDel="00000000" w:rsidR="00000000" w:rsidRPr="00000000">
              <w:rPr>
                <w:b w:val="1"/>
                <w:rtl w:val="0"/>
              </w:rPr>
              <w:t xml:space="preserve">Name</w:t>
            </w:r>
          </w:p>
        </w:tc>
        <w:tc>
          <w:tcPr>
            <w:tcBorders>
              <w:top w:color="000000" w:space="0" w:sz="7" w:val="single"/>
              <w:left w:color="000000" w:space="0" w:sz="7" w:val="single"/>
              <w:bottom w:color="000000" w:space="0" w:sz="7" w:val="single"/>
              <w:right w:color="000000" w:space="0" w:sz="0" w:val="nil"/>
            </w:tcBorders>
            <w:shd w:fill="f2f2f2" w:val="clear"/>
            <w:tcMar>
              <w:top w:w="0.0" w:type="dxa"/>
              <w:left w:w="100.0" w:type="dxa"/>
              <w:bottom w:w="0.0" w:type="dxa"/>
              <w:right w:w="100.0" w:type="dxa"/>
            </w:tcMar>
            <w:vAlign w:val="top"/>
          </w:tcPr>
          <w:p w:rsidR="00000000" w:rsidDel="00000000" w:rsidP="00000000" w:rsidRDefault="00000000" w:rsidRPr="00000000" w14:paraId="000001CA">
            <w:pPr>
              <w:spacing w:after="240" w:before="240" w:lineRule="auto"/>
              <w:ind w:left="140" w:right="140" w:firstLine="0"/>
              <w:jc w:val="center"/>
              <w:rPr>
                <w:b w:val="1"/>
              </w:rPr>
            </w:pPr>
            <w:r w:rsidDel="00000000" w:rsidR="00000000" w:rsidRPr="00000000">
              <w:rPr>
                <w:b w:val="1"/>
                <w:rtl w:val="0"/>
              </w:rPr>
              <w:t xml:space="preserve">Title</w:t>
            </w:r>
          </w:p>
        </w:tc>
        <w:tc>
          <w:tcPr>
            <w:tcBorders>
              <w:top w:color="000000" w:space="0" w:sz="7" w:val="single"/>
              <w:left w:color="000000" w:space="0" w:sz="7" w:val="single"/>
              <w:bottom w:color="000000" w:space="0" w:sz="7" w:val="single"/>
              <w:right w:color="000000" w:space="0" w:sz="7" w:val="single"/>
            </w:tcBorders>
            <w:shd w:fill="f2f2f2" w:val="clear"/>
            <w:tcMar>
              <w:top w:w="0.0" w:type="dxa"/>
              <w:left w:w="100.0" w:type="dxa"/>
              <w:bottom w:w="0.0" w:type="dxa"/>
              <w:right w:w="100.0" w:type="dxa"/>
            </w:tcMar>
            <w:vAlign w:val="top"/>
          </w:tcPr>
          <w:p w:rsidR="00000000" w:rsidDel="00000000" w:rsidP="00000000" w:rsidRDefault="00000000" w:rsidRPr="00000000" w14:paraId="000001CB">
            <w:pPr>
              <w:spacing w:after="240" w:before="240" w:lineRule="auto"/>
              <w:ind w:left="140" w:right="160" w:firstLine="0"/>
              <w:jc w:val="center"/>
              <w:rPr>
                <w:b w:val="1"/>
              </w:rPr>
            </w:pPr>
            <w:r w:rsidDel="00000000" w:rsidR="00000000" w:rsidRPr="00000000">
              <w:rPr>
                <w:b w:val="1"/>
                <w:rtl w:val="0"/>
              </w:rPr>
              <w:t xml:space="preserve">FTE/PTE</w:t>
            </w:r>
          </w:p>
        </w:tc>
        <w:tc>
          <w:tcPr>
            <w:tcBorders>
              <w:top w:color="000000" w:space="0" w:sz="7" w:val="single"/>
              <w:left w:color="000000" w:space="0" w:sz="0" w:val="nil"/>
              <w:bottom w:color="000000" w:space="0" w:sz="7" w:val="single"/>
              <w:right w:color="000000" w:space="0" w:sz="0" w:val="nil"/>
            </w:tcBorders>
            <w:shd w:fill="f2f2f2" w:val="clear"/>
            <w:tcMar>
              <w:top w:w="0.0" w:type="dxa"/>
              <w:left w:w="100.0" w:type="dxa"/>
              <w:bottom w:w="0.0" w:type="dxa"/>
              <w:right w:w="100.0" w:type="dxa"/>
            </w:tcMar>
            <w:vAlign w:val="top"/>
          </w:tcPr>
          <w:p w:rsidR="00000000" w:rsidDel="00000000" w:rsidP="00000000" w:rsidRDefault="00000000" w:rsidRPr="00000000" w14:paraId="000001CC">
            <w:pPr>
              <w:spacing w:after="240" w:before="240" w:lineRule="auto"/>
              <w:ind w:left="140" w:right="160" w:firstLine="0"/>
              <w:jc w:val="center"/>
              <w:rPr>
                <w:b w:val="1"/>
              </w:rPr>
            </w:pPr>
            <w:r w:rsidDel="00000000" w:rsidR="00000000" w:rsidRPr="00000000">
              <w:rPr>
                <w:b w:val="1"/>
                <w:rtl w:val="0"/>
              </w:rPr>
              <w:t xml:space="preserve"># Hours</w:t>
            </w:r>
          </w:p>
        </w:tc>
        <w:tc>
          <w:tcPr>
            <w:tcBorders>
              <w:top w:color="000000" w:space="0" w:sz="7" w:val="single"/>
              <w:left w:color="000000" w:space="0" w:sz="7" w:val="single"/>
              <w:bottom w:color="000000" w:space="0" w:sz="7" w:val="single"/>
              <w:right w:color="000000" w:space="0" w:sz="0" w:val="nil"/>
            </w:tcBorders>
            <w:shd w:fill="f2f2f2" w:val="clear"/>
            <w:tcMar>
              <w:top w:w="0.0" w:type="dxa"/>
              <w:left w:w="100.0" w:type="dxa"/>
              <w:bottom w:w="0.0" w:type="dxa"/>
              <w:right w:w="100.0" w:type="dxa"/>
            </w:tcMar>
            <w:vAlign w:val="top"/>
          </w:tcPr>
          <w:p w:rsidR="00000000" w:rsidDel="00000000" w:rsidP="00000000" w:rsidRDefault="00000000" w:rsidRPr="00000000" w14:paraId="000001CD">
            <w:pPr>
              <w:spacing w:after="240" w:before="240" w:lineRule="auto"/>
              <w:ind w:left="140" w:right="160" w:firstLine="0"/>
              <w:jc w:val="center"/>
              <w:rPr>
                <w:b w:val="1"/>
              </w:rPr>
            </w:pPr>
            <w:r w:rsidDel="00000000" w:rsidR="00000000" w:rsidRPr="00000000">
              <w:rPr>
                <w:b w:val="1"/>
                <w:rtl w:val="0"/>
              </w:rPr>
              <w:t xml:space="preserve">Hourly Rate</w:t>
            </w:r>
          </w:p>
        </w:tc>
        <w:tc>
          <w:tcPr>
            <w:tcBorders>
              <w:top w:color="000000" w:space="0" w:sz="7" w:val="single"/>
              <w:left w:color="000000" w:space="0" w:sz="7" w:val="single"/>
              <w:bottom w:color="000000" w:space="0" w:sz="7" w:val="single"/>
              <w:right w:color="000000" w:space="0" w:sz="7" w:val="single"/>
            </w:tcBorders>
            <w:shd w:fill="f2f2f2" w:val="clear"/>
            <w:tcMar>
              <w:top w:w="0.0" w:type="dxa"/>
              <w:left w:w="100.0" w:type="dxa"/>
              <w:bottom w:w="0.0" w:type="dxa"/>
              <w:right w:w="100.0" w:type="dxa"/>
            </w:tcMar>
            <w:vAlign w:val="top"/>
          </w:tcPr>
          <w:p w:rsidR="00000000" w:rsidDel="00000000" w:rsidP="00000000" w:rsidRDefault="00000000" w:rsidRPr="00000000" w14:paraId="000001CE">
            <w:pPr>
              <w:spacing w:after="240" w:before="240" w:lineRule="auto"/>
              <w:ind w:left="140" w:right="140" w:firstLine="0"/>
              <w:jc w:val="center"/>
              <w:rPr>
                <w:b w:val="1"/>
              </w:rPr>
            </w:pPr>
            <w:r w:rsidDel="00000000" w:rsidR="00000000" w:rsidRPr="00000000">
              <w:rPr>
                <w:b w:val="1"/>
                <w:rtl w:val="0"/>
              </w:rPr>
              <w:t xml:space="preserve">Total Salary</w:t>
            </w:r>
          </w:p>
        </w:tc>
      </w:tr>
      <w:tr>
        <w:trPr>
          <w:cantSplit w:val="0"/>
          <w:trHeight w:val="405" w:hRule="atLeast"/>
          <w:tblHeader w:val="0"/>
        </w:trPr>
        <w:tc>
          <w:tcPr>
            <w:tcBorders>
              <w:top w:color="000000" w:space="0" w:sz="0" w:val="nil"/>
              <w:left w:color="000000" w:space="0" w:sz="7" w:val="single"/>
              <w:bottom w:color="000000" w:space="0" w:sz="0" w:val="nil"/>
              <w:right w:color="000000" w:space="0" w:sz="0" w:val="nil"/>
            </w:tcBorders>
            <w:shd w:fill="ffffff" w:val="clear"/>
            <w:tcMar>
              <w:top w:w="0.0" w:type="dxa"/>
              <w:left w:w="100.0" w:type="dxa"/>
              <w:bottom w:w="0.0" w:type="dxa"/>
              <w:right w:w="100.0" w:type="dxa"/>
            </w:tcMar>
            <w:vAlign w:val="top"/>
          </w:tcPr>
          <w:p w:rsidR="00000000" w:rsidDel="00000000" w:rsidP="00000000" w:rsidRDefault="00000000" w:rsidRPr="00000000" w14:paraId="000001CF">
            <w:pPr>
              <w:spacing w:after="240" w:before="240" w:lineRule="auto"/>
              <w:ind w:left="140" w:right="140" w:firstLine="0"/>
              <w:rPr/>
            </w:pPr>
            <w:r w:rsidDel="00000000" w:rsidR="00000000" w:rsidRPr="00000000">
              <w:rPr>
                <w:rtl w:val="0"/>
              </w:rPr>
              <w:t xml:space="preserve"> </w:t>
            </w:r>
          </w:p>
        </w:tc>
        <w:tc>
          <w:tcPr>
            <w:tcBorders>
              <w:top w:color="000000" w:space="0" w:sz="0" w:val="nil"/>
              <w:left w:color="000000" w:space="0" w:sz="7" w:val="single"/>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1D0">
            <w:pPr>
              <w:spacing w:after="240" w:before="240" w:lineRule="auto"/>
              <w:ind w:left="140" w:right="140" w:firstLine="0"/>
              <w:rPr/>
            </w:pPr>
            <w:r w:rsidDel="00000000" w:rsidR="00000000" w:rsidRPr="00000000">
              <w:rPr>
                <w:rtl w:val="0"/>
              </w:rPr>
              <w:t xml:space="preserve"> </w:t>
            </w:r>
          </w:p>
        </w:tc>
        <w:tc>
          <w:tcPr>
            <w:tcBorders>
              <w:top w:color="000000" w:space="0" w:sz="0" w:val="nil"/>
              <w:left w:color="000000" w:space="0" w:sz="7" w:val="single"/>
              <w:bottom w:color="000000" w:space="0" w:sz="0" w:val="nil"/>
              <w:right w:color="000000" w:space="0" w:sz="7" w:val="single"/>
            </w:tcBorders>
            <w:shd w:fill="auto" w:val="clear"/>
            <w:tcMar>
              <w:top w:w="0.0" w:type="dxa"/>
              <w:left w:w="100.0" w:type="dxa"/>
              <w:bottom w:w="0.0" w:type="dxa"/>
              <w:right w:w="100.0" w:type="dxa"/>
            </w:tcMar>
            <w:vAlign w:val="top"/>
          </w:tcPr>
          <w:p w:rsidR="00000000" w:rsidDel="00000000" w:rsidP="00000000" w:rsidRDefault="00000000" w:rsidRPr="00000000" w14:paraId="000001D1">
            <w:pPr>
              <w:spacing w:after="240" w:before="240" w:lineRule="auto"/>
              <w:ind w:left="140" w:right="140" w:firstLine="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1D2">
            <w:pPr>
              <w:spacing w:after="240" w:before="240" w:lineRule="auto"/>
              <w:ind w:left="140" w:right="140" w:firstLine="0"/>
              <w:rPr/>
            </w:pPr>
            <w:r w:rsidDel="00000000" w:rsidR="00000000" w:rsidRPr="00000000">
              <w:rPr>
                <w:rtl w:val="0"/>
              </w:rPr>
              <w:t xml:space="preserve"> </w:t>
            </w:r>
          </w:p>
        </w:tc>
        <w:tc>
          <w:tcPr>
            <w:tcBorders>
              <w:top w:color="000000" w:space="0" w:sz="0" w:val="nil"/>
              <w:left w:color="000000" w:space="0" w:sz="7" w:val="single"/>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1D3">
            <w:pPr>
              <w:spacing w:after="240" w:before="240" w:lineRule="auto"/>
              <w:ind w:left="140" w:right="140" w:firstLine="0"/>
              <w:rPr/>
            </w:pPr>
            <w:r w:rsidDel="00000000" w:rsidR="00000000" w:rsidRPr="00000000">
              <w:rPr>
                <w:rtl w:val="0"/>
              </w:rPr>
              <w:t xml:space="preserve"> </w:t>
            </w:r>
          </w:p>
        </w:tc>
        <w:tc>
          <w:tcPr>
            <w:tcBorders>
              <w:top w:color="000000" w:space="0" w:sz="0" w:val="nil"/>
              <w:left w:color="000000" w:space="0" w:sz="7" w:val="single"/>
              <w:bottom w:color="000000" w:space="0" w:sz="0" w:val="nil"/>
              <w:right w:color="000000" w:space="0" w:sz="7" w:val="single"/>
            </w:tcBorders>
            <w:shd w:fill="auto" w:val="clear"/>
            <w:tcMar>
              <w:top w:w="0.0" w:type="dxa"/>
              <w:left w:w="100.0" w:type="dxa"/>
              <w:bottom w:w="0.0" w:type="dxa"/>
              <w:right w:w="100.0" w:type="dxa"/>
            </w:tcMar>
            <w:vAlign w:val="top"/>
          </w:tcPr>
          <w:p w:rsidR="00000000" w:rsidDel="00000000" w:rsidP="00000000" w:rsidRDefault="00000000" w:rsidRPr="00000000" w14:paraId="000001D4">
            <w:pPr>
              <w:spacing w:after="240" w:before="240" w:lineRule="auto"/>
              <w:ind w:left="140" w:right="140" w:firstLine="0"/>
              <w:jc w:val="right"/>
              <w:rPr/>
            </w:pPr>
            <w:r w:rsidDel="00000000" w:rsidR="00000000" w:rsidRPr="00000000">
              <w:rPr>
                <w:rtl w:val="0"/>
              </w:rPr>
              <w:t xml:space="preserve"> </w:t>
            </w:r>
          </w:p>
        </w:tc>
      </w:tr>
      <w:tr>
        <w:trPr>
          <w:cantSplit w:val="0"/>
          <w:trHeight w:val="405" w:hRule="atLeast"/>
          <w:tblHeader w:val="0"/>
        </w:trPr>
        <w:tc>
          <w:tcPr>
            <w:tcBorders>
              <w:top w:color="000000" w:space="0" w:sz="7" w:val="single"/>
              <w:left w:color="000000" w:space="0" w:sz="7" w:val="single"/>
              <w:bottom w:color="000000" w:space="0" w:sz="0" w:val="nil"/>
              <w:right w:color="000000" w:space="0" w:sz="0" w:val="nil"/>
            </w:tcBorders>
            <w:shd w:fill="ffffff" w:val="clear"/>
            <w:tcMar>
              <w:top w:w="0.0" w:type="dxa"/>
              <w:left w:w="100.0" w:type="dxa"/>
              <w:bottom w:w="0.0" w:type="dxa"/>
              <w:right w:w="100.0" w:type="dxa"/>
            </w:tcMar>
            <w:vAlign w:val="top"/>
          </w:tcPr>
          <w:p w:rsidR="00000000" w:rsidDel="00000000" w:rsidP="00000000" w:rsidRDefault="00000000" w:rsidRPr="00000000" w14:paraId="000001D5">
            <w:pPr>
              <w:spacing w:after="240" w:before="240" w:lineRule="auto"/>
              <w:ind w:left="140" w:right="140" w:firstLine="0"/>
              <w:rPr/>
            </w:pPr>
            <w:r w:rsidDel="00000000" w:rsidR="00000000" w:rsidRPr="00000000">
              <w:rPr>
                <w:rtl w:val="0"/>
              </w:rPr>
              <w:t xml:space="preserve"> </w:t>
            </w:r>
          </w:p>
        </w:tc>
        <w:tc>
          <w:tcPr>
            <w:tcBorders>
              <w:top w:color="000000" w:space="0" w:sz="7" w:val="single"/>
              <w:left w:color="000000" w:space="0" w:sz="7" w:val="single"/>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1D6">
            <w:pPr>
              <w:spacing w:after="240" w:before="240" w:lineRule="auto"/>
              <w:ind w:left="140" w:right="140" w:firstLine="0"/>
              <w:rPr/>
            </w:pPr>
            <w:r w:rsidDel="00000000" w:rsidR="00000000" w:rsidRPr="00000000">
              <w:rPr>
                <w:rtl w:val="0"/>
              </w:rPr>
              <w:t xml:space="preserve"> </w:t>
            </w:r>
          </w:p>
        </w:tc>
        <w:tc>
          <w:tcPr>
            <w:tcBorders>
              <w:top w:color="000000" w:space="0" w:sz="7" w:val="single"/>
              <w:left w:color="000000" w:space="0" w:sz="7" w:val="single"/>
              <w:bottom w:color="000000" w:space="0" w:sz="0" w:val="nil"/>
              <w:right w:color="000000" w:space="0" w:sz="7" w:val="single"/>
            </w:tcBorders>
            <w:shd w:fill="auto" w:val="clear"/>
            <w:tcMar>
              <w:top w:w="0.0" w:type="dxa"/>
              <w:left w:w="100.0" w:type="dxa"/>
              <w:bottom w:w="0.0" w:type="dxa"/>
              <w:right w:w="100.0" w:type="dxa"/>
            </w:tcMar>
            <w:vAlign w:val="top"/>
          </w:tcPr>
          <w:p w:rsidR="00000000" w:rsidDel="00000000" w:rsidP="00000000" w:rsidRDefault="00000000" w:rsidRPr="00000000" w14:paraId="000001D7">
            <w:pPr>
              <w:spacing w:after="240" w:before="240" w:lineRule="auto"/>
              <w:ind w:left="140" w:right="140" w:firstLine="0"/>
              <w:rPr/>
            </w:pPr>
            <w:r w:rsidDel="00000000" w:rsidR="00000000" w:rsidRPr="00000000">
              <w:rPr>
                <w:rtl w:val="0"/>
              </w:rPr>
              <w:t xml:space="preserve"> </w:t>
            </w:r>
          </w:p>
        </w:tc>
        <w:tc>
          <w:tcPr>
            <w:tcBorders>
              <w:top w:color="000000" w:space="0" w:sz="7" w:val="single"/>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1D8">
            <w:pPr>
              <w:spacing w:after="240" w:before="240" w:lineRule="auto"/>
              <w:ind w:left="140" w:right="140" w:firstLine="0"/>
              <w:rPr/>
            </w:pPr>
            <w:r w:rsidDel="00000000" w:rsidR="00000000" w:rsidRPr="00000000">
              <w:rPr>
                <w:rtl w:val="0"/>
              </w:rPr>
              <w:t xml:space="preserve"> </w:t>
            </w:r>
          </w:p>
        </w:tc>
        <w:tc>
          <w:tcPr>
            <w:tcBorders>
              <w:top w:color="000000" w:space="0" w:sz="7" w:val="single"/>
              <w:left w:color="000000" w:space="0" w:sz="7" w:val="single"/>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1D9">
            <w:pPr>
              <w:spacing w:after="240" w:before="240" w:lineRule="auto"/>
              <w:ind w:left="140" w:right="140" w:firstLine="0"/>
              <w:rPr/>
            </w:pPr>
            <w:r w:rsidDel="00000000" w:rsidR="00000000" w:rsidRPr="00000000">
              <w:rPr>
                <w:rtl w:val="0"/>
              </w:rPr>
              <w:t xml:space="preserve"> </w:t>
            </w:r>
          </w:p>
        </w:tc>
        <w:tc>
          <w:tcPr>
            <w:tcBorders>
              <w:top w:color="000000" w:space="0" w:sz="7" w:val="single"/>
              <w:left w:color="000000" w:space="0" w:sz="7" w:val="single"/>
              <w:bottom w:color="000000" w:space="0" w:sz="0" w:val="nil"/>
              <w:right w:color="000000" w:space="0" w:sz="7" w:val="single"/>
            </w:tcBorders>
            <w:shd w:fill="auto" w:val="clear"/>
            <w:tcMar>
              <w:top w:w="0.0" w:type="dxa"/>
              <w:left w:w="100.0" w:type="dxa"/>
              <w:bottom w:w="0.0" w:type="dxa"/>
              <w:right w:w="100.0" w:type="dxa"/>
            </w:tcMar>
            <w:vAlign w:val="top"/>
          </w:tcPr>
          <w:p w:rsidR="00000000" w:rsidDel="00000000" w:rsidP="00000000" w:rsidRDefault="00000000" w:rsidRPr="00000000" w14:paraId="000001DA">
            <w:pPr>
              <w:spacing w:after="240" w:before="240" w:lineRule="auto"/>
              <w:ind w:left="140" w:right="140" w:firstLine="0"/>
              <w:jc w:val="right"/>
              <w:rPr/>
            </w:pPr>
            <w:r w:rsidDel="00000000" w:rsidR="00000000" w:rsidRPr="00000000">
              <w:rPr>
                <w:rtl w:val="0"/>
              </w:rPr>
              <w:t xml:space="preserve"> </w:t>
            </w:r>
          </w:p>
        </w:tc>
      </w:tr>
      <w:tr>
        <w:trPr>
          <w:cantSplit w:val="0"/>
          <w:trHeight w:val="405" w:hRule="atLeast"/>
          <w:tblHeader w:val="0"/>
        </w:trPr>
        <w:tc>
          <w:tcPr>
            <w:tcBorders>
              <w:top w:color="000000" w:space="0" w:sz="7" w:val="single"/>
              <w:left w:color="000000" w:space="0" w:sz="7" w:val="single"/>
              <w:bottom w:color="000000" w:space="0" w:sz="0" w:val="nil"/>
              <w:right w:color="000000" w:space="0" w:sz="0" w:val="nil"/>
            </w:tcBorders>
            <w:shd w:fill="ffffff" w:val="clear"/>
            <w:tcMar>
              <w:top w:w="0.0" w:type="dxa"/>
              <w:left w:w="100.0" w:type="dxa"/>
              <w:bottom w:w="0.0" w:type="dxa"/>
              <w:right w:w="100.0" w:type="dxa"/>
            </w:tcMar>
            <w:vAlign w:val="top"/>
          </w:tcPr>
          <w:p w:rsidR="00000000" w:rsidDel="00000000" w:rsidP="00000000" w:rsidRDefault="00000000" w:rsidRPr="00000000" w14:paraId="000001DB">
            <w:pPr>
              <w:spacing w:after="240" w:before="240" w:lineRule="auto"/>
              <w:ind w:left="140" w:right="140" w:firstLine="0"/>
              <w:rPr/>
            </w:pPr>
            <w:r w:rsidDel="00000000" w:rsidR="00000000" w:rsidRPr="00000000">
              <w:rPr>
                <w:rtl w:val="0"/>
              </w:rPr>
              <w:t xml:space="preserve"> </w:t>
            </w:r>
          </w:p>
        </w:tc>
        <w:tc>
          <w:tcPr>
            <w:tcBorders>
              <w:top w:color="000000" w:space="0" w:sz="7" w:val="single"/>
              <w:left w:color="000000" w:space="0" w:sz="7" w:val="single"/>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1DC">
            <w:pPr>
              <w:spacing w:after="240" w:before="240" w:lineRule="auto"/>
              <w:ind w:left="140" w:right="140" w:firstLine="0"/>
              <w:rPr/>
            </w:pPr>
            <w:r w:rsidDel="00000000" w:rsidR="00000000" w:rsidRPr="00000000">
              <w:rPr>
                <w:rtl w:val="0"/>
              </w:rPr>
              <w:t xml:space="preserve"> </w:t>
            </w:r>
          </w:p>
        </w:tc>
        <w:tc>
          <w:tcPr>
            <w:tcBorders>
              <w:top w:color="000000" w:space="0" w:sz="7" w:val="single"/>
              <w:left w:color="000000" w:space="0" w:sz="7" w:val="single"/>
              <w:bottom w:color="000000" w:space="0" w:sz="0" w:val="nil"/>
              <w:right w:color="000000" w:space="0" w:sz="7" w:val="single"/>
            </w:tcBorders>
            <w:shd w:fill="auto" w:val="clear"/>
            <w:tcMar>
              <w:top w:w="0.0" w:type="dxa"/>
              <w:left w:w="100.0" w:type="dxa"/>
              <w:bottom w:w="0.0" w:type="dxa"/>
              <w:right w:w="100.0" w:type="dxa"/>
            </w:tcMar>
            <w:vAlign w:val="top"/>
          </w:tcPr>
          <w:p w:rsidR="00000000" w:rsidDel="00000000" w:rsidP="00000000" w:rsidRDefault="00000000" w:rsidRPr="00000000" w14:paraId="000001DD">
            <w:pPr>
              <w:spacing w:after="240" w:before="240" w:lineRule="auto"/>
              <w:ind w:left="140" w:right="140" w:firstLine="0"/>
              <w:rPr/>
            </w:pPr>
            <w:r w:rsidDel="00000000" w:rsidR="00000000" w:rsidRPr="00000000">
              <w:rPr>
                <w:rtl w:val="0"/>
              </w:rPr>
              <w:t xml:space="preserve"> </w:t>
            </w:r>
          </w:p>
        </w:tc>
        <w:tc>
          <w:tcPr>
            <w:tcBorders>
              <w:top w:color="000000" w:space="0" w:sz="7" w:val="single"/>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1DE">
            <w:pPr>
              <w:spacing w:after="240" w:before="240" w:lineRule="auto"/>
              <w:ind w:left="140" w:right="140" w:firstLine="0"/>
              <w:rPr/>
            </w:pPr>
            <w:r w:rsidDel="00000000" w:rsidR="00000000" w:rsidRPr="00000000">
              <w:rPr>
                <w:rtl w:val="0"/>
              </w:rPr>
              <w:t xml:space="preserve"> </w:t>
            </w:r>
          </w:p>
        </w:tc>
        <w:tc>
          <w:tcPr>
            <w:tcBorders>
              <w:top w:color="000000" w:space="0" w:sz="7" w:val="single"/>
              <w:left w:color="000000" w:space="0" w:sz="7" w:val="single"/>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1DF">
            <w:pPr>
              <w:spacing w:after="240" w:before="240" w:lineRule="auto"/>
              <w:ind w:left="140" w:right="140" w:firstLine="0"/>
              <w:rPr/>
            </w:pPr>
            <w:r w:rsidDel="00000000" w:rsidR="00000000" w:rsidRPr="00000000">
              <w:rPr>
                <w:rtl w:val="0"/>
              </w:rPr>
              <w:t xml:space="preserve"> </w:t>
            </w:r>
          </w:p>
        </w:tc>
        <w:tc>
          <w:tcPr>
            <w:tcBorders>
              <w:top w:color="000000" w:space="0" w:sz="7" w:val="single"/>
              <w:left w:color="000000" w:space="0" w:sz="7" w:val="single"/>
              <w:bottom w:color="000000" w:space="0" w:sz="0" w:val="nil"/>
              <w:right w:color="000000" w:space="0" w:sz="7" w:val="single"/>
            </w:tcBorders>
            <w:shd w:fill="auto" w:val="clear"/>
            <w:tcMar>
              <w:top w:w="0.0" w:type="dxa"/>
              <w:left w:w="100.0" w:type="dxa"/>
              <w:bottom w:w="0.0" w:type="dxa"/>
              <w:right w:w="100.0" w:type="dxa"/>
            </w:tcMar>
            <w:vAlign w:val="top"/>
          </w:tcPr>
          <w:p w:rsidR="00000000" w:rsidDel="00000000" w:rsidP="00000000" w:rsidRDefault="00000000" w:rsidRPr="00000000" w14:paraId="000001E0">
            <w:pPr>
              <w:spacing w:after="240" w:before="240" w:lineRule="auto"/>
              <w:ind w:left="140" w:right="140" w:firstLine="0"/>
              <w:jc w:val="right"/>
              <w:rPr/>
            </w:pPr>
            <w:r w:rsidDel="00000000" w:rsidR="00000000" w:rsidRPr="00000000">
              <w:rPr>
                <w:rtl w:val="0"/>
              </w:rPr>
              <w:t xml:space="preserve"> </w:t>
            </w:r>
          </w:p>
        </w:tc>
      </w:tr>
      <w:tr>
        <w:trPr>
          <w:cantSplit w:val="0"/>
          <w:trHeight w:val="405" w:hRule="atLeast"/>
          <w:tblHeader w:val="0"/>
        </w:trPr>
        <w:tc>
          <w:tcPr>
            <w:tcBorders>
              <w:top w:color="000000" w:space="0" w:sz="7" w:val="single"/>
              <w:left w:color="000000" w:space="0" w:sz="7" w:val="single"/>
              <w:bottom w:color="000000" w:space="0" w:sz="0" w:val="nil"/>
              <w:right w:color="000000" w:space="0" w:sz="0" w:val="nil"/>
            </w:tcBorders>
            <w:shd w:fill="ffffff" w:val="clear"/>
            <w:tcMar>
              <w:top w:w="0.0" w:type="dxa"/>
              <w:left w:w="100.0" w:type="dxa"/>
              <w:bottom w:w="0.0" w:type="dxa"/>
              <w:right w:w="100.0" w:type="dxa"/>
            </w:tcMar>
            <w:vAlign w:val="top"/>
          </w:tcPr>
          <w:p w:rsidR="00000000" w:rsidDel="00000000" w:rsidP="00000000" w:rsidRDefault="00000000" w:rsidRPr="00000000" w14:paraId="000001E1">
            <w:pPr>
              <w:spacing w:after="240" w:before="240" w:lineRule="auto"/>
              <w:ind w:left="140" w:right="140" w:firstLine="0"/>
              <w:rPr/>
            </w:pPr>
            <w:r w:rsidDel="00000000" w:rsidR="00000000" w:rsidRPr="00000000">
              <w:rPr>
                <w:rtl w:val="0"/>
              </w:rPr>
              <w:t xml:space="preserve"> </w:t>
            </w:r>
          </w:p>
        </w:tc>
        <w:tc>
          <w:tcPr>
            <w:tcBorders>
              <w:top w:color="000000" w:space="0" w:sz="7" w:val="single"/>
              <w:left w:color="000000" w:space="0" w:sz="7" w:val="single"/>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1E2">
            <w:pPr>
              <w:spacing w:after="240" w:before="240" w:lineRule="auto"/>
              <w:ind w:left="140" w:right="140" w:firstLine="0"/>
              <w:rPr/>
            </w:pPr>
            <w:r w:rsidDel="00000000" w:rsidR="00000000" w:rsidRPr="00000000">
              <w:rPr>
                <w:rtl w:val="0"/>
              </w:rPr>
              <w:t xml:space="preserve"> </w:t>
            </w:r>
          </w:p>
        </w:tc>
        <w:tc>
          <w:tcPr>
            <w:tcBorders>
              <w:top w:color="000000" w:space="0" w:sz="7" w:val="single"/>
              <w:left w:color="000000" w:space="0" w:sz="7" w:val="single"/>
              <w:bottom w:color="000000" w:space="0" w:sz="0" w:val="nil"/>
              <w:right w:color="000000" w:space="0" w:sz="7" w:val="single"/>
            </w:tcBorders>
            <w:shd w:fill="auto" w:val="clear"/>
            <w:tcMar>
              <w:top w:w="0.0" w:type="dxa"/>
              <w:left w:w="100.0" w:type="dxa"/>
              <w:bottom w:w="0.0" w:type="dxa"/>
              <w:right w:w="100.0" w:type="dxa"/>
            </w:tcMar>
            <w:vAlign w:val="top"/>
          </w:tcPr>
          <w:p w:rsidR="00000000" w:rsidDel="00000000" w:rsidP="00000000" w:rsidRDefault="00000000" w:rsidRPr="00000000" w14:paraId="000001E3">
            <w:pPr>
              <w:spacing w:after="240" w:before="240" w:lineRule="auto"/>
              <w:ind w:left="140" w:right="140" w:firstLine="0"/>
              <w:rPr/>
            </w:pPr>
            <w:r w:rsidDel="00000000" w:rsidR="00000000" w:rsidRPr="00000000">
              <w:rPr>
                <w:rtl w:val="0"/>
              </w:rPr>
              <w:t xml:space="preserve"> </w:t>
            </w:r>
          </w:p>
        </w:tc>
        <w:tc>
          <w:tcPr>
            <w:tcBorders>
              <w:top w:color="000000" w:space="0" w:sz="7" w:val="single"/>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1E4">
            <w:pPr>
              <w:spacing w:after="240" w:before="240" w:lineRule="auto"/>
              <w:ind w:left="140" w:right="140" w:firstLine="0"/>
              <w:jc w:val="center"/>
              <w:rPr/>
            </w:pPr>
            <w:r w:rsidDel="00000000" w:rsidR="00000000" w:rsidRPr="00000000">
              <w:rPr>
                <w:rtl w:val="0"/>
              </w:rPr>
              <w:t xml:space="preserve"> </w:t>
            </w:r>
          </w:p>
        </w:tc>
        <w:tc>
          <w:tcPr>
            <w:tcBorders>
              <w:top w:color="000000" w:space="0" w:sz="7" w:val="single"/>
              <w:left w:color="000000" w:space="0" w:sz="7" w:val="single"/>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1E5">
            <w:pPr>
              <w:spacing w:after="240" w:before="240" w:lineRule="auto"/>
              <w:ind w:left="140" w:right="140" w:firstLine="0"/>
              <w:jc w:val="center"/>
              <w:rPr/>
            </w:pPr>
            <w:r w:rsidDel="00000000" w:rsidR="00000000" w:rsidRPr="00000000">
              <w:rPr>
                <w:rtl w:val="0"/>
              </w:rPr>
              <w:t xml:space="preserve"> </w:t>
            </w:r>
          </w:p>
        </w:tc>
        <w:tc>
          <w:tcPr>
            <w:tcBorders>
              <w:top w:color="000000" w:space="0" w:sz="7" w:val="single"/>
              <w:left w:color="000000" w:space="0" w:sz="7" w:val="single"/>
              <w:bottom w:color="000000" w:space="0" w:sz="0" w:val="nil"/>
              <w:right w:color="000000" w:space="0" w:sz="7" w:val="single"/>
            </w:tcBorders>
            <w:shd w:fill="auto" w:val="clear"/>
            <w:tcMar>
              <w:top w:w="0.0" w:type="dxa"/>
              <w:left w:w="100.0" w:type="dxa"/>
              <w:bottom w:w="0.0" w:type="dxa"/>
              <w:right w:w="100.0" w:type="dxa"/>
            </w:tcMar>
            <w:vAlign w:val="top"/>
          </w:tcPr>
          <w:p w:rsidR="00000000" w:rsidDel="00000000" w:rsidP="00000000" w:rsidRDefault="00000000" w:rsidRPr="00000000" w14:paraId="000001E6">
            <w:pPr>
              <w:spacing w:after="240" w:before="240" w:lineRule="auto"/>
              <w:ind w:left="140" w:right="140" w:firstLine="0"/>
              <w:jc w:val="center"/>
              <w:rPr/>
            </w:pPr>
            <w:r w:rsidDel="00000000" w:rsidR="00000000" w:rsidRPr="00000000">
              <w:rPr>
                <w:rtl w:val="0"/>
              </w:rPr>
              <w:t xml:space="preserve"> </w:t>
            </w:r>
          </w:p>
        </w:tc>
      </w:tr>
      <w:tr>
        <w:trPr>
          <w:cantSplit w:val="0"/>
          <w:trHeight w:val="405" w:hRule="atLeast"/>
          <w:tblHeader w:val="0"/>
        </w:trPr>
        <w:tc>
          <w:tcPr>
            <w:tcBorders>
              <w:top w:color="000000" w:space="0" w:sz="7" w:val="single"/>
              <w:left w:color="000000" w:space="0" w:sz="7" w:val="single"/>
              <w:bottom w:color="000000" w:space="0" w:sz="7" w:val="single"/>
              <w:right w:color="000000" w:space="0" w:sz="0" w:val="nil"/>
            </w:tcBorders>
            <w:shd w:fill="ffffff" w:val="clear"/>
            <w:tcMar>
              <w:top w:w="0.0" w:type="dxa"/>
              <w:left w:w="100.0" w:type="dxa"/>
              <w:bottom w:w="0.0" w:type="dxa"/>
              <w:right w:w="100.0" w:type="dxa"/>
            </w:tcMar>
            <w:vAlign w:val="top"/>
          </w:tcPr>
          <w:p w:rsidR="00000000" w:rsidDel="00000000" w:rsidP="00000000" w:rsidRDefault="00000000" w:rsidRPr="00000000" w14:paraId="000001E7">
            <w:pPr>
              <w:spacing w:after="240" w:before="240" w:lineRule="auto"/>
              <w:ind w:left="140" w:right="140" w:firstLine="0"/>
              <w:rPr/>
            </w:pPr>
            <w:r w:rsidDel="00000000" w:rsidR="00000000" w:rsidRPr="00000000">
              <w:rPr>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0.0" w:type="dxa"/>
              <w:left w:w="100.0" w:type="dxa"/>
              <w:bottom w:w="0.0" w:type="dxa"/>
              <w:right w:w="100.0" w:type="dxa"/>
            </w:tcMar>
            <w:vAlign w:val="top"/>
          </w:tcPr>
          <w:p w:rsidR="00000000" w:rsidDel="00000000" w:rsidP="00000000" w:rsidRDefault="00000000" w:rsidRPr="00000000" w14:paraId="000001E8">
            <w:pPr>
              <w:spacing w:after="240" w:before="240" w:lineRule="auto"/>
              <w:ind w:left="140" w:right="140" w:firstLine="0"/>
              <w:rPr/>
            </w:pPr>
            <w:r w:rsidDel="00000000" w:rsidR="00000000" w:rsidRPr="00000000">
              <w:rPr>
                <w:rtl w:val="0"/>
              </w:rPr>
              <w:t xml:space="preserve"> </w:t>
            </w:r>
          </w:p>
        </w:tc>
        <w:tc>
          <w:tcPr>
            <w:tcBorders>
              <w:top w:color="000000" w:space="0" w:sz="7" w:val="single"/>
              <w:left w:color="000000" w:space="0" w:sz="0" w:val="nil"/>
              <w:bottom w:color="000000" w:space="0" w:sz="0" w:val="nil"/>
              <w:right w:color="000000" w:space="0" w:sz="7" w:val="single"/>
            </w:tcBorders>
            <w:shd w:fill="auto" w:val="clear"/>
            <w:tcMar>
              <w:top w:w="0.0" w:type="dxa"/>
              <w:left w:w="100.0" w:type="dxa"/>
              <w:bottom w:w="0.0" w:type="dxa"/>
              <w:right w:w="100.0" w:type="dxa"/>
            </w:tcMar>
            <w:vAlign w:val="top"/>
          </w:tcPr>
          <w:p w:rsidR="00000000" w:rsidDel="00000000" w:rsidP="00000000" w:rsidRDefault="00000000" w:rsidRPr="00000000" w14:paraId="000001E9">
            <w:pPr>
              <w:spacing w:after="240" w:before="240" w:lineRule="auto"/>
              <w:ind w:left="140" w:right="140" w:firstLine="0"/>
              <w:rPr/>
            </w:pPr>
            <w:r w:rsidDel="00000000" w:rsidR="00000000" w:rsidRPr="00000000">
              <w:rPr>
                <w:rtl w:val="0"/>
              </w:rPr>
              <w:t xml:space="preserve"> </w:t>
            </w:r>
          </w:p>
        </w:tc>
        <w:tc>
          <w:tcPr>
            <w:tcBorders>
              <w:top w:color="000000" w:space="0" w:sz="7" w:val="single"/>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1EA">
            <w:pPr>
              <w:spacing w:after="240" w:before="240" w:lineRule="auto"/>
              <w:ind w:left="140" w:right="140" w:firstLine="0"/>
              <w:rPr/>
            </w:pPr>
            <w:r w:rsidDel="00000000" w:rsidR="00000000" w:rsidRPr="00000000">
              <w:rPr>
                <w:rtl w:val="0"/>
              </w:rPr>
              <w:t xml:space="preserve"> </w:t>
            </w:r>
          </w:p>
        </w:tc>
        <w:tc>
          <w:tcPr>
            <w:tcBorders>
              <w:top w:color="000000" w:space="0" w:sz="7" w:val="single"/>
              <w:left w:color="000000" w:space="0" w:sz="7" w:val="single"/>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1EB">
            <w:pPr>
              <w:spacing w:after="240" w:before="240" w:lineRule="auto"/>
              <w:ind w:left="140" w:right="140" w:firstLine="0"/>
              <w:rPr/>
            </w:pPr>
            <w:r w:rsidDel="00000000" w:rsidR="00000000" w:rsidRPr="00000000">
              <w:rPr>
                <w:rtl w:val="0"/>
              </w:rPr>
              <w:t xml:space="preserve"> </w:t>
            </w:r>
          </w:p>
        </w:tc>
        <w:tc>
          <w:tcPr>
            <w:tcBorders>
              <w:top w:color="000000" w:space="0" w:sz="7" w:val="single"/>
              <w:left w:color="000000" w:space="0" w:sz="7" w:val="single"/>
              <w:bottom w:color="000000" w:space="0" w:sz="0" w:val="nil"/>
              <w:right w:color="000000" w:space="0" w:sz="7" w:val="single"/>
            </w:tcBorders>
            <w:shd w:fill="auto" w:val="clear"/>
            <w:tcMar>
              <w:top w:w="0.0" w:type="dxa"/>
              <w:left w:w="100.0" w:type="dxa"/>
              <w:bottom w:w="0.0" w:type="dxa"/>
              <w:right w:w="100.0" w:type="dxa"/>
            </w:tcMar>
            <w:vAlign w:val="top"/>
          </w:tcPr>
          <w:p w:rsidR="00000000" w:rsidDel="00000000" w:rsidP="00000000" w:rsidRDefault="00000000" w:rsidRPr="00000000" w14:paraId="000001EC">
            <w:pPr>
              <w:spacing w:after="240" w:before="240" w:lineRule="auto"/>
              <w:ind w:left="140" w:right="140" w:firstLine="0"/>
              <w:jc w:val="right"/>
              <w:rPr/>
            </w:pPr>
            <w:r w:rsidDel="00000000" w:rsidR="00000000" w:rsidRPr="00000000">
              <w:rPr>
                <w:rtl w:val="0"/>
              </w:rPr>
              <w:t xml:space="preserve"> </w:t>
            </w:r>
          </w:p>
        </w:tc>
      </w:tr>
      <w:tr>
        <w:trPr>
          <w:cantSplit w:val="0"/>
          <w:trHeight w:val="405" w:hRule="atLeast"/>
          <w:tblHeader w:val="0"/>
        </w:trPr>
        <w:tc>
          <w:tcPr>
            <w:gridSpan w:val="5"/>
            <w:tcBorders>
              <w:top w:color="000000" w:space="0" w:sz="0" w:val="nil"/>
              <w:left w:color="000000" w:space="0" w:sz="7" w:val="single"/>
              <w:bottom w:color="000000" w:space="0" w:sz="7" w:val="single"/>
              <w:right w:color="000000" w:space="0" w:sz="0" w:val="nil"/>
            </w:tcBorders>
            <w:shd w:fill="ffffff" w:val="clear"/>
            <w:tcMar>
              <w:top w:w="0.0" w:type="dxa"/>
              <w:left w:w="100.0" w:type="dxa"/>
              <w:bottom w:w="0.0" w:type="dxa"/>
              <w:right w:w="100.0" w:type="dxa"/>
            </w:tcMar>
            <w:vAlign w:val="top"/>
          </w:tcPr>
          <w:p w:rsidR="00000000" w:rsidDel="00000000" w:rsidP="00000000" w:rsidRDefault="00000000" w:rsidRPr="00000000" w14:paraId="000001ED">
            <w:pPr>
              <w:spacing w:after="240" w:before="240" w:lineRule="auto"/>
              <w:ind w:left="140" w:right="140" w:firstLine="0"/>
              <w:jc w:val="right"/>
              <w:rPr>
                <w:b w:val="1"/>
              </w:rPr>
            </w:pPr>
            <w:r w:rsidDel="00000000" w:rsidR="00000000" w:rsidRPr="00000000">
              <w:rPr>
                <w:b w:val="1"/>
                <w:rtl w:val="0"/>
              </w:rPr>
              <w:t xml:space="preserve">Salary Subtotal</w:t>
            </w:r>
          </w:p>
        </w:tc>
        <w:tc>
          <w:tcPr>
            <w:tcBorders>
              <w:top w:color="000000" w:space="0" w:sz="7" w:val="single"/>
              <w:left w:color="000000" w:space="0" w:sz="7" w:val="single"/>
              <w:bottom w:color="000000" w:space="0" w:sz="7" w:val="single"/>
              <w:right w:color="000000" w:space="0" w:sz="7" w:val="single"/>
            </w:tcBorders>
            <w:shd w:fill="auto" w:val="clear"/>
            <w:tcMar>
              <w:top w:w="0.0" w:type="dxa"/>
              <w:left w:w="100.0" w:type="dxa"/>
              <w:bottom w:w="0.0" w:type="dxa"/>
              <w:right w:w="100.0" w:type="dxa"/>
            </w:tcMar>
            <w:vAlign w:val="top"/>
          </w:tcPr>
          <w:p w:rsidR="00000000" w:rsidDel="00000000" w:rsidP="00000000" w:rsidRDefault="00000000" w:rsidRPr="00000000" w14:paraId="000001F2">
            <w:pPr>
              <w:ind w:left="140" w:right="140" w:firstLine="0"/>
              <w:rPr/>
            </w:pPr>
            <w:r w:rsidDel="00000000" w:rsidR="00000000" w:rsidRPr="00000000">
              <w:rPr>
                <w:rtl w:val="0"/>
              </w:rPr>
            </w:r>
          </w:p>
        </w:tc>
      </w:tr>
    </w:tbl>
    <w:p w:rsidR="00000000" w:rsidDel="00000000" w:rsidP="00000000" w:rsidRDefault="00000000" w:rsidRPr="00000000" w14:paraId="000001F3">
      <w:pPr>
        <w:spacing w:after="240" w:before="240" w:lineRule="auto"/>
        <w:rPr>
          <w:b w:val="1"/>
        </w:rPr>
      </w:pPr>
      <w:r w:rsidDel="00000000" w:rsidR="00000000" w:rsidRPr="00000000">
        <w:rPr>
          <w:b w:val="1"/>
          <w:rtl w:val="0"/>
        </w:rPr>
        <w:t xml:space="preserve">– Attach additional pages for personnel information if needed:</w:t>
      </w:r>
    </w:p>
    <w:p w:rsidR="00000000" w:rsidDel="00000000" w:rsidP="00000000" w:rsidRDefault="00000000" w:rsidRPr="00000000" w14:paraId="000001F4">
      <w:pPr>
        <w:spacing w:after="240" w:before="240" w:lineRule="auto"/>
        <w:rPr>
          <w:color w:val="0000ff"/>
        </w:rPr>
      </w:pPr>
      <w:r w:rsidDel="00000000" w:rsidR="00000000" w:rsidRPr="00000000">
        <w:rPr>
          <w:color w:val="0000ff"/>
          <w:rtl w:val="0"/>
        </w:rPr>
        <w:t xml:space="preserve"> </w:t>
      </w:r>
    </w:p>
    <w:p w:rsidR="00000000" w:rsidDel="00000000" w:rsidP="00000000" w:rsidRDefault="00000000" w:rsidRPr="00000000" w14:paraId="000001F5">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1F6">
      <w:pPr>
        <w:spacing w:after="240" w:before="240" w:lineRule="auto"/>
        <w:rPr>
          <w:b w:val="1"/>
          <w:color w:val="0000ff"/>
        </w:rPr>
      </w:pPr>
      <w:r w:rsidDel="00000000" w:rsidR="00000000" w:rsidRPr="00000000">
        <w:rPr>
          <w:b w:val="1"/>
          <w:color w:val="0000ff"/>
          <w:rtl w:val="0"/>
        </w:rPr>
        <w:t xml:space="preserve">EMPLOYER’S SHARE OF FRINGE BENEFITS</w:t>
      </w:r>
    </w:p>
    <w:p w:rsidR="00000000" w:rsidDel="00000000" w:rsidP="00000000" w:rsidRDefault="00000000" w:rsidRPr="00000000" w14:paraId="000001F7">
      <w:pPr>
        <w:spacing w:after="120" w:before="240" w:lineRule="auto"/>
        <w:rPr>
          <w:color w:val="0000ff"/>
        </w:rPr>
      </w:pPr>
      <w:r w:rsidDel="00000000" w:rsidR="00000000" w:rsidRPr="00000000">
        <w:rPr>
          <w:color w:val="0000ff"/>
          <w:rtl w:val="0"/>
        </w:rPr>
        <w:t xml:space="preserve">Fringe benefits are to be based on the employer’s share only. Enter the percentage of monthly rate for each fringe benefit, the total wage amount, the number of months, if applicable, and the total amount of the employer’s share of benefits. Fringe benefit base wage amounts for part-time employees must be prorated according to the percentage of total time spent with each employer. “FICA,” “Pension,” “Health Insurance,” “Workers Compensation,” and “Unemployment Compensation” are matters that should be reviewed by the applicant’s fiscal or personnel officer before completing this part of the application.</w:t>
      </w:r>
    </w:p>
    <w:tbl>
      <w:tblPr>
        <w:tblStyle w:val="Table14"/>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03.8655462184875"/>
        <w:gridCol w:w="2385.8823529411766"/>
        <w:gridCol w:w="2294.1176470588234"/>
        <w:gridCol w:w="2176.1344537815125"/>
        <w:tblGridChange w:id="0">
          <w:tblGrid>
            <w:gridCol w:w="2503.8655462184875"/>
            <w:gridCol w:w="2385.8823529411766"/>
            <w:gridCol w:w="2294.1176470588234"/>
            <w:gridCol w:w="2176.1344537815125"/>
          </w:tblGrid>
        </w:tblGridChange>
      </w:tblGrid>
      <w:tr>
        <w:trPr>
          <w:cantSplit w:val="0"/>
          <w:trHeight w:val="795" w:hRule="atLeast"/>
          <w:tblHeader w:val="0"/>
        </w:trPr>
        <w:tc>
          <w:tcPr>
            <w:tcBorders>
              <w:top w:color="000000" w:space="0" w:sz="7" w:val="single"/>
              <w:left w:color="000000" w:space="0" w:sz="7" w:val="single"/>
              <w:bottom w:color="000000" w:space="0" w:sz="7" w:val="single"/>
              <w:right w:color="000000" w:space="0" w:sz="0" w:val="nil"/>
            </w:tcBorders>
            <w:shd w:fill="f2f2f2" w:val="clear"/>
            <w:tcMar>
              <w:top w:w="0.0" w:type="dxa"/>
              <w:left w:w="100.0" w:type="dxa"/>
              <w:bottom w:w="0.0" w:type="dxa"/>
              <w:right w:w="100.0" w:type="dxa"/>
            </w:tcMar>
            <w:vAlign w:val="top"/>
          </w:tcPr>
          <w:p w:rsidR="00000000" w:rsidDel="00000000" w:rsidP="00000000" w:rsidRDefault="00000000" w:rsidRPr="00000000" w14:paraId="000001F8">
            <w:pPr>
              <w:spacing w:after="240" w:before="240" w:lineRule="auto"/>
              <w:jc w:val="center"/>
              <w:rPr>
                <w:b w:val="1"/>
              </w:rPr>
            </w:pPr>
            <w:r w:rsidDel="00000000" w:rsidR="00000000" w:rsidRPr="00000000">
              <w:rPr>
                <w:b w:val="1"/>
                <w:rtl w:val="0"/>
              </w:rPr>
              <w:t xml:space="preserve">Fringe Benefits</w:t>
            </w:r>
          </w:p>
        </w:tc>
        <w:tc>
          <w:tcPr>
            <w:tcBorders>
              <w:top w:color="000000" w:space="0" w:sz="7" w:val="single"/>
              <w:left w:color="000000" w:space="0" w:sz="7" w:val="single"/>
              <w:bottom w:color="000000" w:space="0" w:sz="7" w:val="single"/>
              <w:right w:color="000000" w:space="0" w:sz="0" w:val="nil"/>
            </w:tcBorders>
            <w:shd w:fill="f2f2f2" w:val="clear"/>
            <w:tcMar>
              <w:top w:w="0.0" w:type="dxa"/>
              <w:left w:w="100.0" w:type="dxa"/>
              <w:bottom w:w="0.0" w:type="dxa"/>
              <w:right w:w="100.0" w:type="dxa"/>
            </w:tcMar>
            <w:vAlign w:val="top"/>
          </w:tcPr>
          <w:p w:rsidR="00000000" w:rsidDel="00000000" w:rsidP="00000000" w:rsidRDefault="00000000" w:rsidRPr="00000000" w14:paraId="000001F9">
            <w:pPr>
              <w:spacing w:after="240" w:before="240" w:lineRule="auto"/>
              <w:jc w:val="center"/>
              <w:rPr>
                <w:b w:val="1"/>
              </w:rPr>
            </w:pPr>
            <w:r w:rsidDel="00000000" w:rsidR="00000000" w:rsidRPr="00000000">
              <w:rPr>
                <w:b w:val="1"/>
                <w:rtl w:val="0"/>
              </w:rPr>
              <w:t xml:space="preserve">% or Monthly Rate</w:t>
            </w:r>
          </w:p>
        </w:tc>
        <w:tc>
          <w:tcPr>
            <w:tcBorders>
              <w:top w:color="000000" w:space="0" w:sz="7" w:val="single"/>
              <w:left w:color="000000" w:space="0" w:sz="7" w:val="single"/>
              <w:bottom w:color="000000" w:space="0" w:sz="7" w:val="single"/>
              <w:right w:color="000000" w:space="0" w:sz="0" w:val="nil"/>
            </w:tcBorders>
            <w:shd w:fill="f2f2f2" w:val="clear"/>
            <w:tcMar>
              <w:top w:w="0.0" w:type="dxa"/>
              <w:left w:w="100.0" w:type="dxa"/>
              <w:bottom w:w="0.0" w:type="dxa"/>
              <w:right w:w="100.0" w:type="dxa"/>
            </w:tcMar>
            <w:vAlign w:val="top"/>
          </w:tcPr>
          <w:p w:rsidR="00000000" w:rsidDel="00000000" w:rsidP="00000000" w:rsidRDefault="00000000" w:rsidRPr="00000000" w14:paraId="000001FA">
            <w:pPr>
              <w:spacing w:after="240" w:before="240" w:lineRule="auto"/>
              <w:jc w:val="center"/>
              <w:rPr>
                <w:b w:val="1"/>
              </w:rPr>
            </w:pPr>
            <w:r w:rsidDel="00000000" w:rsidR="00000000" w:rsidRPr="00000000">
              <w:rPr>
                <w:b w:val="1"/>
                <w:rtl w:val="0"/>
              </w:rPr>
              <w:t xml:space="preserve">Eligible Wage Amount or</w:t>
            </w:r>
          </w:p>
          <w:p w:rsidR="00000000" w:rsidDel="00000000" w:rsidP="00000000" w:rsidRDefault="00000000" w:rsidRPr="00000000" w14:paraId="000001FB">
            <w:pPr>
              <w:spacing w:after="240" w:before="240" w:lineRule="auto"/>
              <w:jc w:val="center"/>
              <w:rPr>
                <w:b w:val="1"/>
              </w:rPr>
            </w:pPr>
            <w:r w:rsidDel="00000000" w:rsidR="00000000" w:rsidRPr="00000000">
              <w:rPr>
                <w:b w:val="1"/>
                <w:rtl w:val="0"/>
              </w:rPr>
              <w:t xml:space="preserve">Number of Months</w:t>
            </w:r>
          </w:p>
        </w:tc>
        <w:tc>
          <w:tcPr>
            <w:tcBorders>
              <w:top w:color="000000" w:space="0" w:sz="7" w:val="single"/>
              <w:left w:color="000000" w:space="0" w:sz="7" w:val="single"/>
              <w:bottom w:color="000000" w:space="0" w:sz="7" w:val="single"/>
              <w:right w:color="000000" w:space="0" w:sz="7" w:val="single"/>
            </w:tcBorders>
            <w:shd w:fill="f2f2f2" w:val="clear"/>
            <w:tcMar>
              <w:top w:w="0.0" w:type="dxa"/>
              <w:left w:w="100.0" w:type="dxa"/>
              <w:bottom w:w="0.0" w:type="dxa"/>
              <w:right w:w="100.0" w:type="dxa"/>
            </w:tcMar>
            <w:vAlign w:val="top"/>
          </w:tcPr>
          <w:p w:rsidR="00000000" w:rsidDel="00000000" w:rsidP="00000000" w:rsidRDefault="00000000" w:rsidRPr="00000000" w14:paraId="000001FC">
            <w:pPr>
              <w:spacing w:after="240" w:before="240" w:lineRule="auto"/>
              <w:jc w:val="center"/>
              <w:rPr>
                <w:b w:val="1"/>
              </w:rPr>
            </w:pPr>
            <w:r w:rsidDel="00000000" w:rsidR="00000000" w:rsidRPr="00000000">
              <w:rPr>
                <w:b w:val="1"/>
                <w:rtl w:val="0"/>
              </w:rPr>
              <w:t xml:space="preserve">Total Fringe Benefits</w:t>
            </w:r>
          </w:p>
        </w:tc>
      </w:tr>
      <w:tr>
        <w:trPr>
          <w:cantSplit w:val="0"/>
          <w:trHeight w:val="405" w:hRule="atLeast"/>
          <w:tblHeader w:val="0"/>
        </w:trPr>
        <w:tc>
          <w:tcPr>
            <w:tcBorders>
              <w:top w:color="000000" w:space="0" w:sz="0" w:val="nil"/>
              <w:left w:color="000000" w:space="0" w:sz="7" w:val="single"/>
              <w:bottom w:color="000000" w:space="0" w:sz="0" w:val="nil"/>
              <w:right w:color="000000" w:space="0" w:sz="0" w:val="nil"/>
            </w:tcBorders>
            <w:shd w:fill="ffffff" w:val="clear"/>
            <w:tcMar>
              <w:top w:w="0.0" w:type="dxa"/>
              <w:left w:w="100.0" w:type="dxa"/>
              <w:bottom w:w="0.0" w:type="dxa"/>
              <w:right w:w="100.0" w:type="dxa"/>
            </w:tcMar>
            <w:vAlign w:val="top"/>
          </w:tcPr>
          <w:p w:rsidR="00000000" w:rsidDel="00000000" w:rsidP="00000000" w:rsidRDefault="00000000" w:rsidRPr="00000000" w14:paraId="000001FD">
            <w:pPr>
              <w:spacing w:after="240" w:before="240" w:lineRule="auto"/>
              <w:ind w:firstLine="80"/>
              <w:rPr>
                <w:b w:val="1"/>
              </w:rPr>
            </w:pPr>
            <w:r w:rsidDel="00000000" w:rsidR="00000000" w:rsidRPr="00000000">
              <w:rPr>
                <w:b w:val="1"/>
                <w:rtl w:val="0"/>
              </w:rPr>
              <w:t xml:space="preserve">FICA</w:t>
            </w:r>
          </w:p>
        </w:tc>
        <w:tc>
          <w:tcPr>
            <w:tcBorders>
              <w:top w:color="000000" w:space="0" w:sz="0" w:val="nil"/>
              <w:left w:color="000000" w:space="0" w:sz="7" w:val="single"/>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1FE">
            <w:pPr>
              <w:spacing w:after="240" w:before="240" w:lineRule="auto"/>
              <w:jc w:val="right"/>
              <w:rPr>
                <w:highlight w:val="yellow"/>
              </w:rPr>
            </w:pPr>
            <w:r w:rsidDel="00000000" w:rsidR="00000000" w:rsidRPr="00000000">
              <w:rPr>
                <w:highlight w:val="yellow"/>
                <w:rtl w:val="0"/>
              </w:rPr>
              <w:t xml:space="preserve"> </w:t>
            </w:r>
          </w:p>
        </w:tc>
        <w:tc>
          <w:tcPr>
            <w:tcBorders>
              <w:top w:color="000000" w:space="0" w:sz="0" w:val="nil"/>
              <w:left w:color="000000" w:space="0" w:sz="7" w:val="single"/>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1FF">
            <w:pPr>
              <w:spacing w:after="240" w:before="240" w:lineRule="auto"/>
              <w:jc w:val="center"/>
              <w:rPr>
                <w:highlight w:val="yellow"/>
              </w:rPr>
            </w:pPr>
            <w:r w:rsidDel="00000000" w:rsidR="00000000" w:rsidRPr="00000000">
              <w:rPr>
                <w:highlight w:val="yellow"/>
                <w:rtl w:val="0"/>
              </w:rPr>
              <w:t xml:space="preserve"> </w:t>
            </w:r>
          </w:p>
        </w:tc>
        <w:tc>
          <w:tcPr>
            <w:tcBorders>
              <w:top w:color="000000" w:space="0" w:sz="0" w:val="nil"/>
              <w:left w:color="000000" w:space="0" w:sz="7" w:val="single"/>
              <w:bottom w:color="000000" w:space="0" w:sz="0" w:val="nil"/>
              <w:right w:color="000000" w:space="0" w:sz="7" w:val="single"/>
            </w:tcBorders>
            <w:shd w:fill="auto" w:val="clear"/>
            <w:tcMar>
              <w:top w:w="0.0" w:type="dxa"/>
              <w:left w:w="100.0" w:type="dxa"/>
              <w:bottom w:w="0.0" w:type="dxa"/>
              <w:right w:w="100.0" w:type="dxa"/>
            </w:tcMar>
            <w:vAlign w:val="top"/>
          </w:tcPr>
          <w:p w:rsidR="00000000" w:rsidDel="00000000" w:rsidP="00000000" w:rsidRDefault="00000000" w:rsidRPr="00000000" w14:paraId="00000200">
            <w:pPr>
              <w:spacing w:after="240" w:before="240" w:lineRule="auto"/>
              <w:jc w:val="right"/>
              <w:rPr>
                <w:highlight w:val="yellow"/>
              </w:rPr>
            </w:pPr>
            <w:r w:rsidDel="00000000" w:rsidR="00000000" w:rsidRPr="00000000">
              <w:rPr>
                <w:highlight w:val="yellow"/>
                <w:rtl w:val="0"/>
              </w:rPr>
              <w:t xml:space="preserve"> </w:t>
            </w:r>
          </w:p>
        </w:tc>
      </w:tr>
      <w:tr>
        <w:trPr>
          <w:cantSplit w:val="0"/>
          <w:trHeight w:val="405" w:hRule="atLeast"/>
          <w:tblHeader w:val="0"/>
        </w:trPr>
        <w:tc>
          <w:tcPr>
            <w:tcBorders>
              <w:top w:color="000000" w:space="0" w:sz="7" w:val="single"/>
              <w:left w:color="000000" w:space="0" w:sz="7" w:val="single"/>
              <w:bottom w:color="000000" w:space="0" w:sz="0" w:val="nil"/>
              <w:right w:color="000000" w:space="0" w:sz="0" w:val="nil"/>
            </w:tcBorders>
            <w:shd w:fill="ffffff" w:val="clear"/>
            <w:tcMar>
              <w:top w:w="0.0" w:type="dxa"/>
              <w:left w:w="100.0" w:type="dxa"/>
              <w:bottom w:w="0.0" w:type="dxa"/>
              <w:right w:w="100.0" w:type="dxa"/>
            </w:tcMar>
            <w:vAlign w:val="top"/>
          </w:tcPr>
          <w:p w:rsidR="00000000" w:rsidDel="00000000" w:rsidP="00000000" w:rsidRDefault="00000000" w:rsidRPr="00000000" w14:paraId="00000201">
            <w:pPr>
              <w:spacing w:after="240" w:before="240" w:lineRule="auto"/>
              <w:ind w:firstLine="80"/>
              <w:rPr>
                <w:b w:val="1"/>
              </w:rPr>
            </w:pPr>
            <w:r w:rsidDel="00000000" w:rsidR="00000000" w:rsidRPr="00000000">
              <w:rPr>
                <w:b w:val="1"/>
                <w:rtl w:val="0"/>
              </w:rPr>
              <w:t xml:space="preserve">Pension/Medicare</w:t>
            </w:r>
          </w:p>
        </w:tc>
        <w:tc>
          <w:tcPr>
            <w:tcBorders>
              <w:top w:color="000000" w:space="0" w:sz="7" w:val="single"/>
              <w:left w:color="000000" w:space="0" w:sz="7" w:val="single"/>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202">
            <w:pPr>
              <w:spacing w:after="240" w:before="240" w:lineRule="auto"/>
              <w:jc w:val="right"/>
              <w:rPr>
                <w:highlight w:val="yellow"/>
              </w:rPr>
            </w:pPr>
            <w:r w:rsidDel="00000000" w:rsidR="00000000" w:rsidRPr="00000000">
              <w:rPr>
                <w:highlight w:val="yellow"/>
                <w:rtl w:val="0"/>
              </w:rPr>
              <w:t xml:space="preserve"> </w:t>
            </w:r>
          </w:p>
        </w:tc>
        <w:tc>
          <w:tcPr>
            <w:tcBorders>
              <w:top w:color="000000" w:space="0" w:sz="7" w:val="single"/>
              <w:left w:color="000000" w:space="0" w:sz="7" w:val="single"/>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203">
            <w:pPr>
              <w:spacing w:after="240" w:before="240" w:lineRule="auto"/>
              <w:jc w:val="right"/>
              <w:rPr>
                <w:highlight w:val="yellow"/>
              </w:rPr>
            </w:pPr>
            <w:r w:rsidDel="00000000" w:rsidR="00000000" w:rsidRPr="00000000">
              <w:rPr>
                <w:highlight w:val="yellow"/>
                <w:rtl w:val="0"/>
              </w:rPr>
              <w:t xml:space="preserve"> </w:t>
            </w:r>
          </w:p>
        </w:tc>
        <w:tc>
          <w:tcPr>
            <w:tcBorders>
              <w:top w:color="000000" w:space="0" w:sz="7" w:val="single"/>
              <w:left w:color="000000" w:space="0" w:sz="7" w:val="single"/>
              <w:bottom w:color="000000" w:space="0" w:sz="0" w:val="nil"/>
              <w:right w:color="000000" w:space="0" w:sz="7" w:val="single"/>
            </w:tcBorders>
            <w:shd w:fill="auto" w:val="clear"/>
            <w:tcMar>
              <w:top w:w="0.0" w:type="dxa"/>
              <w:left w:w="100.0" w:type="dxa"/>
              <w:bottom w:w="0.0" w:type="dxa"/>
              <w:right w:w="100.0" w:type="dxa"/>
            </w:tcMar>
            <w:vAlign w:val="top"/>
          </w:tcPr>
          <w:p w:rsidR="00000000" w:rsidDel="00000000" w:rsidP="00000000" w:rsidRDefault="00000000" w:rsidRPr="00000000" w14:paraId="00000204">
            <w:pPr>
              <w:spacing w:after="240" w:before="240" w:lineRule="auto"/>
              <w:jc w:val="right"/>
              <w:rPr>
                <w:highlight w:val="yellow"/>
              </w:rPr>
            </w:pPr>
            <w:r w:rsidDel="00000000" w:rsidR="00000000" w:rsidRPr="00000000">
              <w:rPr>
                <w:highlight w:val="yellow"/>
                <w:rtl w:val="0"/>
              </w:rPr>
              <w:t xml:space="preserve"> </w:t>
            </w:r>
          </w:p>
        </w:tc>
      </w:tr>
      <w:tr>
        <w:trPr>
          <w:cantSplit w:val="0"/>
          <w:trHeight w:val="405" w:hRule="atLeast"/>
          <w:tblHeader w:val="0"/>
        </w:trPr>
        <w:tc>
          <w:tcPr>
            <w:tcBorders>
              <w:top w:color="000000" w:space="0" w:sz="7" w:val="single"/>
              <w:left w:color="000000" w:space="0" w:sz="7" w:val="single"/>
              <w:bottom w:color="000000" w:space="0" w:sz="0" w:val="nil"/>
              <w:right w:color="000000" w:space="0" w:sz="0" w:val="nil"/>
            </w:tcBorders>
            <w:shd w:fill="ffffff" w:val="clear"/>
            <w:tcMar>
              <w:top w:w="0.0" w:type="dxa"/>
              <w:left w:w="100.0" w:type="dxa"/>
              <w:bottom w:w="0.0" w:type="dxa"/>
              <w:right w:w="100.0" w:type="dxa"/>
            </w:tcMar>
            <w:vAlign w:val="top"/>
          </w:tcPr>
          <w:p w:rsidR="00000000" w:rsidDel="00000000" w:rsidP="00000000" w:rsidRDefault="00000000" w:rsidRPr="00000000" w14:paraId="00000205">
            <w:pPr>
              <w:spacing w:after="240" w:before="240" w:lineRule="auto"/>
              <w:ind w:firstLine="80"/>
              <w:rPr>
                <w:b w:val="1"/>
              </w:rPr>
            </w:pPr>
            <w:r w:rsidDel="00000000" w:rsidR="00000000" w:rsidRPr="00000000">
              <w:rPr>
                <w:b w:val="1"/>
                <w:rtl w:val="0"/>
              </w:rPr>
              <w:t xml:space="preserve">Health Insurance</w:t>
            </w:r>
          </w:p>
        </w:tc>
        <w:tc>
          <w:tcPr>
            <w:tcBorders>
              <w:top w:color="000000" w:space="0" w:sz="7" w:val="single"/>
              <w:left w:color="000000" w:space="0" w:sz="7" w:val="single"/>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206">
            <w:pPr>
              <w:spacing w:after="240" w:before="240" w:lineRule="auto"/>
              <w:jc w:val="right"/>
              <w:rPr>
                <w:highlight w:val="yellow"/>
              </w:rPr>
            </w:pPr>
            <w:r w:rsidDel="00000000" w:rsidR="00000000" w:rsidRPr="00000000">
              <w:rPr>
                <w:highlight w:val="yellow"/>
                <w:rtl w:val="0"/>
              </w:rPr>
              <w:t xml:space="preserve"> </w:t>
            </w:r>
          </w:p>
        </w:tc>
        <w:tc>
          <w:tcPr>
            <w:tcBorders>
              <w:top w:color="000000" w:space="0" w:sz="7" w:val="single"/>
              <w:left w:color="000000" w:space="0" w:sz="7" w:val="single"/>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207">
            <w:pPr>
              <w:spacing w:after="240" w:before="240" w:lineRule="auto"/>
              <w:jc w:val="right"/>
              <w:rPr>
                <w:highlight w:val="yellow"/>
              </w:rPr>
            </w:pPr>
            <w:r w:rsidDel="00000000" w:rsidR="00000000" w:rsidRPr="00000000">
              <w:rPr>
                <w:highlight w:val="yellow"/>
                <w:rtl w:val="0"/>
              </w:rPr>
              <w:t xml:space="preserve"> </w:t>
            </w:r>
          </w:p>
        </w:tc>
        <w:tc>
          <w:tcPr>
            <w:tcBorders>
              <w:top w:color="000000" w:space="0" w:sz="7" w:val="single"/>
              <w:left w:color="000000" w:space="0" w:sz="7" w:val="single"/>
              <w:bottom w:color="000000" w:space="0" w:sz="0" w:val="nil"/>
              <w:right w:color="000000" w:space="0" w:sz="7" w:val="single"/>
            </w:tcBorders>
            <w:shd w:fill="auto" w:val="clear"/>
            <w:tcMar>
              <w:top w:w="0.0" w:type="dxa"/>
              <w:left w:w="100.0" w:type="dxa"/>
              <w:bottom w:w="0.0" w:type="dxa"/>
              <w:right w:w="100.0" w:type="dxa"/>
            </w:tcMar>
            <w:vAlign w:val="top"/>
          </w:tcPr>
          <w:p w:rsidR="00000000" w:rsidDel="00000000" w:rsidP="00000000" w:rsidRDefault="00000000" w:rsidRPr="00000000" w14:paraId="00000208">
            <w:pPr>
              <w:spacing w:after="240" w:before="240" w:lineRule="auto"/>
              <w:jc w:val="right"/>
              <w:rPr>
                <w:highlight w:val="yellow"/>
              </w:rPr>
            </w:pPr>
            <w:r w:rsidDel="00000000" w:rsidR="00000000" w:rsidRPr="00000000">
              <w:rPr>
                <w:highlight w:val="yellow"/>
                <w:rtl w:val="0"/>
              </w:rPr>
              <w:t xml:space="preserve"> </w:t>
            </w:r>
          </w:p>
        </w:tc>
      </w:tr>
      <w:tr>
        <w:trPr>
          <w:cantSplit w:val="0"/>
          <w:trHeight w:val="405" w:hRule="atLeast"/>
          <w:tblHeader w:val="0"/>
        </w:trPr>
        <w:tc>
          <w:tcPr>
            <w:tcBorders>
              <w:top w:color="000000" w:space="0" w:sz="7" w:val="single"/>
              <w:left w:color="000000" w:space="0" w:sz="7" w:val="single"/>
              <w:bottom w:color="000000" w:space="0" w:sz="0" w:val="nil"/>
              <w:right w:color="000000" w:space="0" w:sz="0" w:val="nil"/>
            </w:tcBorders>
            <w:shd w:fill="ffffff" w:val="clear"/>
            <w:tcMar>
              <w:top w:w="0.0" w:type="dxa"/>
              <w:left w:w="100.0" w:type="dxa"/>
              <w:bottom w:w="0.0" w:type="dxa"/>
              <w:right w:w="100.0" w:type="dxa"/>
            </w:tcMar>
            <w:vAlign w:val="top"/>
          </w:tcPr>
          <w:p w:rsidR="00000000" w:rsidDel="00000000" w:rsidP="00000000" w:rsidRDefault="00000000" w:rsidRPr="00000000" w14:paraId="00000209">
            <w:pPr>
              <w:spacing w:after="240" w:before="240" w:lineRule="auto"/>
              <w:ind w:firstLine="80"/>
              <w:rPr>
                <w:b w:val="1"/>
              </w:rPr>
            </w:pPr>
            <w:r w:rsidDel="00000000" w:rsidR="00000000" w:rsidRPr="00000000">
              <w:rPr>
                <w:b w:val="1"/>
                <w:rtl w:val="0"/>
              </w:rPr>
              <w:t xml:space="preserve">Worker’s Comp</w:t>
            </w:r>
          </w:p>
        </w:tc>
        <w:tc>
          <w:tcPr>
            <w:tcBorders>
              <w:top w:color="000000" w:space="0" w:sz="7" w:val="single"/>
              <w:left w:color="000000" w:space="0" w:sz="7" w:val="single"/>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20A">
            <w:pPr>
              <w:spacing w:after="240" w:before="240" w:lineRule="auto"/>
              <w:jc w:val="right"/>
              <w:rPr>
                <w:highlight w:val="yellow"/>
              </w:rPr>
            </w:pPr>
            <w:r w:rsidDel="00000000" w:rsidR="00000000" w:rsidRPr="00000000">
              <w:rPr>
                <w:highlight w:val="yellow"/>
                <w:rtl w:val="0"/>
              </w:rPr>
              <w:t xml:space="preserve"> </w:t>
            </w:r>
          </w:p>
        </w:tc>
        <w:tc>
          <w:tcPr>
            <w:tcBorders>
              <w:top w:color="000000" w:space="0" w:sz="7" w:val="single"/>
              <w:left w:color="000000" w:space="0" w:sz="7" w:val="single"/>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20B">
            <w:pPr>
              <w:spacing w:after="240" w:before="240" w:lineRule="auto"/>
              <w:jc w:val="right"/>
              <w:rPr>
                <w:highlight w:val="yellow"/>
              </w:rPr>
            </w:pPr>
            <w:r w:rsidDel="00000000" w:rsidR="00000000" w:rsidRPr="00000000">
              <w:rPr>
                <w:highlight w:val="yellow"/>
                <w:rtl w:val="0"/>
              </w:rPr>
              <w:t xml:space="preserve"> </w:t>
            </w:r>
          </w:p>
        </w:tc>
        <w:tc>
          <w:tcPr>
            <w:tcBorders>
              <w:top w:color="000000" w:space="0" w:sz="7" w:val="single"/>
              <w:left w:color="000000" w:space="0" w:sz="7" w:val="single"/>
              <w:bottom w:color="000000" w:space="0" w:sz="0" w:val="nil"/>
              <w:right w:color="000000" w:space="0" w:sz="7" w:val="single"/>
            </w:tcBorders>
            <w:shd w:fill="auto" w:val="clear"/>
            <w:tcMar>
              <w:top w:w="0.0" w:type="dxa"/>
              <w:left w:w="100.0" w:type="dxa"/>
              <w:bottom w:w="0.0" w:type="dxa"/>
              <w:right w:w="100.0" w:type="dxa"/>
            </w:tcMar>
            <w:vAlign w:val="top"/>
          </w:tcPr>
          <w:p w:rsidR="00000000" w:rsidDel="00000000" w:rsidP="00000000" w:rsidRDefault="00000000" w:rsidRPr="00000000" w14:paraId="0000020C">
            <w:pPr>
              <w:spacing w:after="240" w:before="240" w:lineRule="auto"/>
              <w:jc w:val="right"/>
              <w:rPr>
                <w:highlight w:val="yellow"/>
              </w:rPr>
            </w:pPr>
            <w:r w:rsidDel="00000000" w:rsidR="00000000" w:rsidRPr="00000000">
              <w:rPr>
                <w:highlight w:val="yellow"/>
                <w:rtl w:val="0"/>
              </w:rPr>
              <w:t xml:space="preserve"> </w:t>
            </w:r>
          </w:p>
        </w:tc>
      </w:tr>
      <w:tr>
        <w:trPr>
          <w:cantSplit w:val="0"/>
          <w:trHeight w:val="405" w:hRule="atLeast"/>
          <w:tblHeader w:val="0"/>
        </w:trPr>
        <w:tc>
          <w:tcPr>
            <w:tcBorders>
              <w:top w:color="000000" w:space="0" w:sz="7" w:val="single"/>
              <w:left w:color="000000" w:space="0" w:sz="7" w:val="single"/>
              <w:bottom w:color="000000" w:space="0" w:sz="0" w:val="nil"/>
              <w:right w:color="000000" w:space="0" w:sz="0" w:val="nil"/>
            </w:tcBorders>
            <w:shd w:fill="ffffff" w:val="clear"/>
            <w:tcMar>
              <w:top w:w="0.0" w:type="dxa"/>
              <w:left w:w="100.0" w:type="dxa"/>
              <w:bottom w:w="0.0" w:type="dxa"/>
              <w:right w:w="100.0" w:type="dxa"/>
            </w:tcMar>
            <w:vAlign w:val="top"/>
          </w:tcPr>
          <w:p w:rsidR="00000000" w:rsidDel="00000000" w:rsidP="00000000" w:rsidRDefault="00000000" w:rsidRPr="00000000" w14:paraId="0000020D">
            <w:pPr>
              <w:spacing w:after="240" w:before="240" w:lineRule="auto"/>
              <w:ind w:firstLine="80"/>
              <w:rPr>
                <w:b w:val="1"/>
              </w:rPr>
            </w:pPr>
            <w:r w:rsidDel="00000000" w:rsidR="00000000" w:rsidRPr="00000000">
              <w:rPr>
                <w:b w:val="1"/>
                <w:rtl w:val="0"/>
              </w:rPr>
              <w:t xml:space="preserve">Unemployment Comp</w:t>
            </w:r>
          </w:p>
        </w:tc>
        <w:tc>
          <w:tcPr>
            <w:tcBorders>
              <w:top w:color="000000" w:space="0" w:sz="7" w:val="single"/>
              <w:left w:color="000000" w:space="0" w:sz="7" w:val="single"/>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20E">
            <w:pPr>
              <w:spacing w:after="240" w:before="240" w:lineRule="auto"/>
              <w:jc w:val="center"/>
              <w:rPr>
                <w:highlight w:val="yellow"/>
              </w:rPr>
            </w:pPr>
            <w:r w:rsidDel="00000000" w:rsidR="00000000" w:rsidRPr="00000000">
              <w:rPr>
                <w:highlight w:val="yellow"/>
                <w:rtl w:val="0"/>
              </w:rPr>
              <w:t xml:space="preserve"> </w:t>
            </w:r>
          </w:p>
        </w:tc>
        <w:tc>
          <w:tcPr>
            <w:tcBorders>
              <w:top w:color="000000" w:space="0" w:sz="7" w:val="single"/>
              <w:left w:color="000000" w:space="0" w:sz="7" w:val="single"/>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20F">
            <w:pPr>
              <w:spacing w:after="240" w:before="240" w:lineRule="auto"/>
              <w:jc w:val="right"/>
              <w:rPr>
                <w:highlight w:val="yellow"/>
              </w:rPr>
            </w:pPr>
            <w:r w:rsidDel="00000000" w:rsidR="00000000" w:rsidRPr="00000000">
              <w:rPr>
                <w:highlight w:val="yellow"/>
                <w:rtl w:val="0"/>
              </w:rPr>
              <w:t xml:space="preserve"> </w:t>
            </w:r>
          </w:p>
        </w:tc>
        <w:tc>
          <w:tcPr>
            <w:tcBorders>
              <w:top w:color="000000" w:space="0" w:sz="7" w:val="single"/>
              <w:left w:color="000000" w:space="0" w:sz="7" w:val="single"/>
              <w:bottom w:color="000000" w:space="0" w:sz="0" w:val="nil"/>
              <w:right w:color="000000" w:space="0" w:sz="7" w:val="single"/>
            </w:tcBorders>
            <w:shd w:fill="auto" w:val="clear"/>
            <w:tcMar>
              <w:top w:w="0.0" w:type="dxa"/>
              <w:left w:w="100.0" w:type="dxa"/>
              <w:bottom w:w="0.0" w:type="dxa"/>
              <w:right w:w="100.0" w:type="dxa"/>
            </w:tcMar>
            <w:vAlign w:val="top"/>
          </w:tcPr>
          <w:p w:rsidR="00000000" w:rsidDel="00000000" w:rsidP="00000000" w:rsidRDefault="00000000" w:rsidRPr="00000000" w14:paraId="00000210">
            <w:pPr>
              <w:spacing w:after="240" w:before="240" w:lineRule="auto"/>
              <w:jc w:val="right"/>
              <w:rPr>
                <w:highlight w:val="yellow"/>
              </w:rPr>
            </w:pPr>
            <w:r w:rsidDel="00000000" w:rsidR="00000000" w:rsidRPr="00000000">
              <w:rPr>
                <w:highlight w:val="yellow"/>
                <w:rtl w:val="0"/>
              </w:rPr>
              <w:t xml:space="preserve"> </w:t>
            </w:r>
          </w:p>
        </w:tc>
      </w:tr>
      <w:tr>
        <w:trPr>
          <w:cantSplit w:val="0"/>
          <w:trHeight w:val="405" w:hRule="atLeast"/>
          <w:tblHeader w:val="0"/>
        </w:trPr>
        <w:tc>
          <w:tcPr>
            <w:tcBorders>
              <w:top w:color="000000" w:space="0" w:sz="7" w:val="single"/>
              <w:left w:color="000000" w:space="0" w:sz="7" w:val="single"/>
              <w:bottom w:color="000000" w:space="0" w:sz="0" w:val="nil"/>
              <w:right w:color="000000" w:space="0" w:sz="0" w:val="nil"/>
            </w:tcBorders>
            <w:shd w:fill="ffffff" w:val="clear"/>
            <w:tcMar>
              <w:top w:w="0.0" w:type="dxa"/>
              <w:left w:w="100.0" w:type="dxa"/>
              <w:bottom w:w="0.0" w:type="dxa"/>
              <w:right w:w="100.0" w:type="dxa"/>
            </w:tcMar>
            <w:vAlign w:val="top"/>
          </w:tcPr>
          <w:p w:rsidR="00000000" w:rsidDel="00000000" w:rsidP="00000000" w:rsidRDefault="00000000" w:rsidRPr="00000000" w14:paraId="00000211">
            <w:pPr>
              <w:spacing w:after="240" w:before="240" w:lineRule="auto"/>
              <w:ind w:firstLine="80"/>
              <w:rPr>
                <w:b w:val="1"/>
              </w:rPr>
            </w:pPr>
            <w:r w:rsidDel="00000000" w:rsidR="00000000" w:rsidRPr="00000000">
              <w:rPr>
                <w:b w:val="1"/>
                <w:rtl w:val="0"/>
              </w:rPr>
              <w:t xml:space="preserve">401K</w:t>
            </w:r>
          </w:p>
        </w:tc>
        <w:tc>
          <w:tcPr>
            <w:tcBorders>
              <w:top w:color="000000" w:space="0" w:sz="7" w:val="single"/>
              <w:left w:color="000000" w:space="0" w:sz="7" w:val="single"/>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212">
            <w:pPr>
              <w:spacing w:after="240" w:before="240" w:lineRule="auto"/>
              <w:jc w:val="right"/>
              <w:rPr>
                <w:highlight w:val="yellow"/>
              </w:rPr>
            </w:pPr>
            <w:r w:rsidDel="00000000" w:rsidR="00000000" w:rsidRPr="00000000">
              <w:rPr>
                <w:highlight w:val="yellow"/>
                <w:rtl w:val="0"/>
              </w:rPr>
              <w:t xml:space="preserve"> </w:t>
            </w:r>
          </w:p>
        </w:tc>
        <w:tc>
          <w:tcPr>
            <w:tcBorders>
              <w:top w:color="000000" w:space="0" w:sz="7" w:val="single"/>
              <w:left w:color="000000" w:space="0" w:sz="7" w:val="single"/>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213">
            <w:pPr>
              <w:spacing w:after="240" w:before="240" w:lineRule="auto"/>
              <w:jc w:val="right"/>
              <w:rPr>
                <w:highlight w:val="yellow"/>
              </w:rPr>
            </w:pPr>
            <w:r w:rsidDel="00000000" w:rsidR="00000000" w:rsidRPr="00000000">
              <w:rPr>
                <w:highlight w:val="yellow"/>
                <w:rtl w:val="0"/>
              </w:rPr>
              <w:t xml:space="preserve"> </w:t>
            </w:r>
          </w:p>
        </w:tc>
        <w:tc>
          <w:tcPr>
            <w:tcBorders>
              <w:top w:color="000000" w:space="0" w:sz="7" w:val="single"/>
              <w:left w:color="000000" w:space="0" w:sz="7" w:val="single"/>
              <w:bottom w:color="000000" w:space="0" w:sz="0" w:val="nil"/>
              <w:right w:color="000000" w:space="0" w:sz="7" w:val="single"/>
            </w:tcBorders>
            <w:shd w:fill="auto" w:val="clear"/>
            <w:tcMar>
              <w:top w:w="0.0" w:type="dxa"/>
              <w:left w:w="100.0" w:type="dxa"/>
              <w:bottom w:w="0.0" w:type="dxa"/>
              <w:right w:w="100.0" w:type="dxa"/>
            </w:tcMar>
            <w:vAlign w:val="top"/>
          </w:tcPr>
          <w:p w:rsidR="00000000" w:rsidDel="00000000" w:rsidP="00000000" w:rsidRDefault="00000000" w:rsidRPr="00000000" w14:paraId="00000214">
            <w:pPr>
              <w:spacing w:after="240" w:before="240" w:lineRule="auto"/>
              <w:jc w:val="right"/>
              <w:rPr>
                <w:highlight w:val="yellow"/>
              </w:rPr>
            </w:pPr>
            <w:r w:rsidDel="00000000" w:rsidR="00000000" w:rsidRPr="00000000">
              <w:rPr>
                <w:highlight w:val="yellow"/>
                <w:rtl w:val="0"/>
              </w:rPr>
              <w:t xml:space="preserve"> </w:t>
            </w:r>
          </w:p>
        </w:tc>
      </w:tr>
      <w:tr>
        <w:trPr>
          <w:cantSplit w:val="0"/>
          <w:trHeight w:val="405" w:hRule="atLeast"/>
          <w:tblHeader w:val="0"/>
        </w:trPr>
        <w:tc>
          <w:tcPr>
            <w:gridSpan w:val="3"/>
            <w:tcBorders>
              <w:top w:color="000000" w:space="0" w:sz="7" w:val="single"/>
              <w:left w:color="000000" w:space="0" w:sz="7" w:val="single"/>
              <w:bottom w:color="000000" w:space="0" w:sz="7" w:val="single"/>
              <w:right w:color="000000" w:space="0" w:sz="0" w:val="nil"/>
            </w:tcBorders>
            <w:shd w:fill="ffffff" w:val="clear"/>
            <w:tcMar>
              <w:top w:w="0.0" w:type="dxa"/>
              <w:left w:w="100.0" w:type="dxa"/>
              <w:bottom w:w="0.0" w:type="dxa"/>
              <w:right w:w="100.0" w:type="dxa"/>
            </w:tcMar>
            <w:vAlign w:val="top"/>
          </w:tcPr>
          <w:p w:rsidR="00000000" w:rsidDel="00000000" w:rsidP="00000000" w:rsidRDefault="00000000" w:rsidRPr="00000000" w14:paraId="00000215">
            <w:pPr>
              <w:spacing w:after="240" w:before="240" w:lineRule="auto"/>
              <w:jc w:val="right"/>
              <w:rPr>
                <w:b w:val="1"/>
              </w:rPr>
            </w:pPr>
            <w:r w:rsidDel="00000000" w:rsidR="00000000" w:rsidRPr="00000000">
              <w:rPr>
                <w:b w:val="1"/>
                <w:rtl w:val="0"/>
              </w:rPr>
              <w:t xml:space="preserve">Fringe Subtotal</w:t>
            </w:r>
          </w:p>
        </w:tc>
        <w:tc>
          <w:tcPr>
            <w:tcBorders>
              <w:top w:color="000000" w:space="0" w:sz="7" w:val="single"/>
              <w:left w:color="000000" w:space="0" w:sz="7" w:val="single"/>
              <w:bottom w:color="000000" w:space="0" w:sz="7" w:val="single"/>
              <w:right w:color="000000" w:space="0" w:sz="7" w:val="single"/>
            </w:tcBorders>
            <w:shd w:fill="auto" w:val="clear"/>
            <w:tcMar>
              <w:top w:w="0.0" w:type="dxa"/>
              <w:left w:w="100.0" w:type="dxa"/>
              <w:bottom w:w="0.0" w:type="dxa"/>
              <w:right w:w="100.0" w:type="dxa"/>
            </w:tcMar>
            <w:vAlign w:val="top"/>
          </w:tcPr>
          <w:p w:rsidR="00000000" w:rsidDel="00000000" w:rsidP="00000000" w:rsidRDefault="00000000" w:rsidRPr="00000000" w14:paraId="00000218">
            <w:pPr>
              <w:rPr/>
            </w:pPr>
            <w:r w:rsidDel="00000000" w:rsidR="00000000" w:rsidRPr="00000000">
              <w:rPr>
                <w:rtl w:val="0"/>
              </w:rPr>
            </w:r>
          </w:p>
        </w:tc>
      </w:tr>
    </w:tbl>
    <w:p w:rsidR="00000000" w:rsidDel="00000000" w:rsidP="00000000" w:rsidRDefault="00000000" w:rsidRPr="00000000" w14:paraId="00000219">
      <w:pPr>
        <w:spacing w:after="240" w:before="240" w:line="234.54545454545453" w:lineRule="auto"/>
        <w:rPr/>
      </w:pPr>
      <w:r w:rsidDel="00000000" w:rsidR="00000000" w:rsidRPr="00000000">
        <w:rPr>
          <w:rtl w:val="0"/>
        </w:rPr>
        <w:t xml:space="preserve"> </w:t>
      </w:r>
    </w:p>
    <w:tbl>
      <w:tblPr>
        <w:tblStyle w:val="Table15"/>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31.819464033851"/>
        <w:gridCol w:w="4528.180535966149"/>
        <w:tblGridChange w:id="0">
          <w:tblGrid>
            <w:gridCol w:w="4831.819464033851"/>
            <w:gridCol w:w="4528.180535966149"/>
          </w:tblGrid>
        </w:tblGridChange>
      </w:tblGrid>
      <w:tr>
        <w:trPr>
          <w:cantSplit w:val="0"/>
          <w:trHeight w:val="1020" w:hRule="atLeast"/>
          <w:tblHeader w:val="0"/>
        </w:trPr>
        <w:tc>
          <w:tcPr>
            <w:gridSpan w:val="2"/>
            <w:tcBorders>
              <w:top w:color="000000" w:space="0" w:sz="7" w:val="single"/>
              <w:left w:color="000000" w:space="0" w:sz="7" w:val="single"/>
              <w:bottom w:color="000000" w:space="0" w:sz="7" w:val="single"/>
              <w:right w:color="000000" w:space="0" w:sz="7" w:val="single"/>
            </w:tcBorders>
            <w:shd w:fill="auto" w:val="clear"/>
            <w:tcMar>
              <w:top w:w="0.0" w:type="dxa"/>
              <w:left w:w="100.0" w:type="dxa"/>
              <w:bottom w:w="0.0" w:type="dxa"/>
              <w:right w:w="100.0" w:type="dxa"/>
            </w:tcMar>
            <w:vAlign w:val="top"/>
          </w:tcPr>
          <w:p w:rsidR="00000000" w:rsidDel="00000000" w:rsidP="00000000" w:rsidRDefault="00000000" w:rsidRPr="00000000" w14:paraId="0000021A">
            <w:pPr>
              <w:spacing w:after="240" w:before="240" w:lineRule="auto"/>
              <w:ind w:left="-580" w:firstLine="0"/>
              <w:rPr>
                <w:b w:val="1"/>
              </w:rPr>
            </w:pPr>
            <w:r w:rsidDel="00000000" w:rsidR="00000000" w:rsidRPr="00000000">
              <w:rPr>
                <w:b w:val="1"/>
                <w:rtl w:val="0"/>
              </w:rPr>
              <w:t xml:space="preserve">Personnel Narrative: </w:t>
            </w:r>
          </w:p>
          <w:p w:rsidR="00000000" w:rsidDel="00000000" w:rsidP="00000000" w:rsidRDefault="00000000" w:rsidRPr="00000000" w14:paraId="0000021B">
            <w:pPr>
              <w:spacing w:after="240" w:before="240" w:line="234.54545454545453" w:lineRule="auto"/>
              <w:ind w:left="-580" w:firstLine="0"/>
              <w:rPr/>
            </w:pPr>
            <w:r w:rsidDel="00000000" w:rsidR="00000000" w:rsidRPr="00000000">
              <w:rPr>
                <w:rtl w:val="0"/>
              </w:rPr>
              <w:t xml:space="preserve"> </w:t>
            </w:r>
          </w:p>
        </w:tc>
      </w:tr>
      <w:tr>
        <w:trPr>
          <w:cantSplit w:val="0"/>
          <w:trHeight w:val="285" w:hRule="atLeast"/>
          <w:tblHeader w:val="0"/>
        </w:trPr>
        <w:tc>
          <w:tcPr>
            <w:gridSpan w:val="2"/>
            <w:tcBorders>
              <w:top w:color="000000" w:space="0" w:sz="0" w:val="nil"/>
              <w:left w:color="000000" w:space="0" w:sz="7" w:val="single"/>
              <w:bottom w:color="000000" w:space="0" w:sz="7" w:val="single"/>
              <w:right w:color="000000" w:space="0" w:sz="7" w:val="single"/>
            </w:tcBorders>
            <w:shd w:fill="e0e0e0" w:val="clear"/>
            <w:tcMar>
              <w:top w:w="0.0" w:type="dxa"/>
              <w:left w:w="100.0" w:type="dxa"/>
              <w:bottom w:w="0.0" w:type="dxa"/>
              <w:right w:w="100.0" w:type="dxa"/>
            </w:tcMar>
            <w:vAlign w:val="top"/>
          </w:tcPr>
          <w:p w:rsidR="00000000" w:rsidDel="00000000" w:rsidP="00000000" w:rsidRDefault="00000000" w:rsidRPr="00000000" w14:paraId="0000021D">
            <w:pPr>
              <w:spacing w:after="240" w:before="240" w:lineRule="auto"/>
              <w:ind w:left="-580" w:firstLine="0"/>
              <w:rPr>
                <w:b w:val="1"/>
              </w:rPr>
            </w:pPr>
            <w:r w:rsidDel="00000000" w:rsidR="00000000" w:rsidRPr="00000000">
              <w:rPr>
                <w:b w:val="1"/>
                <w:rtl w:val="0"/>
              </w:rPr>
              <w:t xml:space="preserve">PERSONNEL SALARIES AND FRINGE BENEFITS </w:t>
            </w:r>
          </w:p>
        </w:tc>
      </w:tr>
      <w:tr>
        <w:trPr>
          <w:cantSplit w:val="0"/>
          <w:trHeight w:val="510" w:hRule="atLeast"/>
          <w:tblHeader w:val="0"/>
        </w:trPr>
        <w:tc>
          <w:tcPr>
            <w:tcBorders>
              <w:top w:color="000000" w:space="0" w:sz="0" w:val="nil"/>
              <w:left w:color="000000" w:space="0" w:sz="7" w:val="single"/>
              <w:bottom w:color="000000" w:space="0" w:sz="7" w:val="single"/>
              <w:right w:color="000000" w:space="0" w:sz="7" w:val="single"/>
            </w:tcBorders>
            <w:shd w:fill="e6e6e6" w:val="clear"/>
            <w:tcMar>
              <w:top w:w="0.0" w:type="dxa"/>
              <w:left w:w="100.0" w:type="dxa"/>
              <w:bottom w:w="0.0" w:type="dxa"/>
              <w:right w:w="100.0" w:type="dxa"/>
            </w:tcMar>
            <w:vAlign w:val="top"/>
          </w:tcPr>
          <w:p w:rsidR="00000000" w:rsidDel="00000000" w:rsidP="00000000" w:rsidRDefault="00000000" w:rsidRPr="00000000" w14:paraId="0000021F">
            <w:pPr>
              <w:spacing w:after="240" w:before="240" w:lineRule="auto"/>
              <w:ind w:left="-580" w:firstLine="0"/>
              <w:jc w:val="right"/>
              <w:rPr>
                <w:b w:val="1"/>
              </w:rPr>
            </w:pPr>
            <w:r w:rsidDel="00000000" w:rsidR="00000000" w:rsidRPr="00000000">
              <w:rPr>
                <w:b w:val="1"/>
                <w:rtl w:val="0"/>
              </w:rPr>
              <w:t xml:space="preserve">Total Personnel Costs</w:t>
            </w:r>
          </w:p>
        </w:tc>
        <w:tc>
          <w:tcPr>
            <w:tcBorders>
              <w:top w:color="000000" w:space="0" w:sz="0" w:val="nil"/>
              <w:left w:color="000000" w:space="0" w:sz="0" w:val="nil"/>
              <w:bottom w:color="000000" w:space="0" w:sz="7" w:val="single"/>
              <w:right w:color="000000" w:space="0" w:sz="7" w:val="single"/>
            </w:tcBorders>
            <w:shd w:fill="ffffff" w:val="clear"/>
            <w:tcMar>
              <w:top w:w="0.0" w:type="dxa"/>
              <w:left w:w="100.0" w:type="dxa"/>
              <w:bottom w:w="0.0" w:type="dxa"/>
              <w:right w:w="100.0" w:type="dxa"/>
            </w:tcMar>
            <w:vAlign w:val="top"/>
          </w:tcPr>
          <w:p w:rsidR="00000000" w:rsidDel="00000000" w:rsidP="00000000" w:rsidRDefault="00000000" w:rsidRPr="00000000" w14:paraId="00000220">
            <w:pPr>
              <w:spacing w:after="240" w:before="240" w:lineRule="auto"/>
              <w:ind w:left="-580" w:firstLine="0"/>
              <w:rPr>
                <w:b w:val="1"/>
              </w:rPr>
            </w:pPr>
            <w:r w:rsidDel="00000000" w:rsidR="00000000" w:rsidRPr="00000000">
              <w:rPr>
                <w:b w:val="1"/>
                <w:rtl w:val="0"/>
              </w:rPr>
              <w:t xml:space="preserve">$</w:t>
            </w:r>
          </w:p>
        </w:tc>
      </w:tr>
    </w:tbl>
    <w:p w:rsidR="00000000" w:rsidDel="00000000" w:rsidP="00000000" w:rsidRDefault="00000000" w:rsidRPr="00000000" w14:paraId="00000221">
      <w:pPr>
        <w:spacing w:after="120" w:before="240" w:lineRule="auto"/>
        <w:rPr>
          <w:color w:val="0000ff"/>
        </w:rPr>
      </w:pPr>
      <w:r w:rsidDel="00000000" w:rsidR="00000000" w:rsidRPr="00000000">
        <w:rPr>
          <w:color w:val="0000ff"/>
          <w:rtl w:val="0"/>
        </w:rPr>
        <w:t xml:space="preserve"> </w:t>
      </w:r>
    </w:p>
    <w:p w:rsidR="00000000" w:rsidDel="00000000" w:rsidP="00000000" w:rsidRDefault="00000000" w:rsidRPr="00000000" w14:paraId="00000222">
      <w:pPr>
        <w:spacing w:after="240" w:before="240" w:line="234.54545454545453" w:lineRule="auto"/>
        <w:rPr>
          <w:b w:val="1"/>
          <w:color w:val="0000ff"/>
        </w:rPr>
      </w:pPr>
      <w:r w:rsidDel="00000000" w:rsidR="00000000" w:rsidRPr="00000000">
        <w:rPr>
          <w:b w:val="1"/>
          <w:color w:val="0000ff"/>
          <w:rtl w:val="0"/>
        </w:rPr>
        <w:t xml:space="preserve">CONTRACT SERVICES</w:t>
      </w:r>
    </w:p>
    <w:p w:rsidR="00000000" w:rsidDel="00000000" w:rsidP="00000000" w:rsidRDefault="00000000" w:rsidRPr="00000000" w14:paraId="00000223">
      <w:pPr>
        <w:spacing w:after="240" w:before="240" w:lineRule="auto"/>
        <w:rPr>
          <w:b w:val="1"/>
          <w:color w:val="0000ff"/>
        </w:rPr>
      </w:pPr>
      <w:r w:rsidDel="00000000" w:rsidR="00000000" w:rsidRPr="00000000">
        <w:rPr>
          <w:color w:val="0000ff"/>
          <w:rtl w:val="0"/>
        </w:rPr>
        <w:t xml:space="preserve">Persons with specialized skills who are not on the payroll are considered consultants. </w:t>
      </w:r>
      <w:r w:rsidDel="00000000" w:rsidR="00000000" w:rsidRPr="00000000">
        <w:rPr>
          <w:b w:val="1"/>
          <w:color w:val="0000ff"/>
          <w:rtl w:val="0"/>
        </w:rPr>
        <w:t xml:space="preserve">When a consultant is known, a resume listing the consultant’s qualifications and contract must accompany the application.</w:t>
      </w:r>
      <w:r w:rsidDel="00000000" w:rsidR="00000000" w:rsidRPr="00000000">
        <w:rPr>
          <w:color w:val="0000ff"/>
          <w:rtl w:val="0"/>
        </w:rPr>
        <w:t xml:space="preserve"> However, if the position is vacant and the project receives funding, this information must be forwarded to the Commission when a contract with the consultant is signed. All procurement transactions, whether negotiated or competitively bid without regard to dollar value, shall be conducted in a manner to provide maximum open and free competition. Describe the procedure to be used in acquiring the consultant (i.e., small purchase procedures, competitively sealed bids, non-competitive negotiation, etc.).  </w:t>
      </w:r>
      <w:r w:rsidDel="00000000" w:rsidR="00000000" w:rsidRPr="00000000">
        <w:rPr>
          <w:b w:val="1"/>
          <w:color w:val="0000ff"/>
          <w:rtl w:val="0"/>
        </w:rPr>
        <w:t xml:space="preserve">Fee justification must be provided in the budget narrative.  Any contract services requests that exceed $250,000 will require additional federal approval before CCJJ can approve this grant award. Also be sure to provide CCJJ with copies of your executed contract for any contract service paid with this funding.  Any single item costing $500,000 or more must receive prior federal written approval.</w:t>
      </w:r>
    </w:p>
    <w:p w:rsidR="00000000" w:rsidDel="00000000" w:rsidP="00000000" w:rsidRDefault="00000000" w:rsidRPr="00000000" w14:paraId="00000224">
      <w:pPr>
        <w:spacing w:after="240" w:before="240" w:line="234.54545454545453" w:lineRule="auto"/>
        <w:rPr/>
      </w:pPr>
      <w:r w:rsidDel="00000000" w:rsidR="00000000" w:rsidRPr="00000000">
        <w:rPr>
          <w:rtl w:val="0"/>
        </w:rPr>
        <w:t xml:space="preserve"> </w:t>
      </w:r>
    </w:p>
    <w:p w:rsidR="00000000" w:rsidDel="00000000" w:rsidP="00000000" w:rsidRDefault="00000000" w:rsidRPr="00000000" w14:paraId="00000225">
      <w:pPr>
        <w:spacing w:after="240" w:before="240" w:line="234.54545454545453" w:lineRule="auto"/>
        <w:rPr/>
      </w:pPr>
      <w:r w:rsidDel="00000000" w:rsidR="00000000" w:rsidRPr="00000000">
        <w:rPr>
          <w:rtl w:val="0"/>
        </w:rPr>
        <w:t xml:space="preserve"> </w:t>
      </w:r>
    </w:p>
    <w:tbl>
      <w:tblPr>
        <w:tblStyle w:val="Table16"/>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25.5259467040673"/>
        <w:gridCol w:w="2336.71809256662"/>
        <w:gridCol w:w="1575.3155680224404"/>
        <w:gridCol w:w="1404.656381486676"/>
        <w:gridCol w:w="1417.7840112201964"/>
        <w:tblGridChange w:id="0">
          <w:tblGrid>
            <w:gridCol w:w="2625.5259467040673"/>
            <w:gridCol w:w="2336.71809256662"/>
            <w:gridCol w:w="1575.3155680224404"/>
            <w:gridCol w:w="1404.656381486676"/>
            <w:gridCol w:w="1417.7840112201964"/>
          </w:tblGrid>
        </w:tblGridChange>
      </w:tblGrid>
      <w:tr>
        <w:trPr>
          <w:cantSplit w:val="0"/>
          <w:trHeight w:val="405" w:hRule="atLeast"/>
          <w:tblHeader w:val="0"/>
        </w:trPr>
        <w:tc>
          <w:tcPr>
            <w:tcBorders>
              <w:top w:color="000000" w:space="0" w:sz="7" w:val="single"/>
              <w:left w:color="000000" w:space="0" w:sz="7" w:val="single"/>
              <w:bottom w:color="000000" w:space="0" w:sz="7" w:val="single"/>
              <w:right w:color="000000" w:space="0" w:sz="0" w:val="nil"/>
            </w:tcBorders>
            <w:shd w:fill="f2f2f2" w:val="clear"/>
            <w:tcMar>
              <w:top w:w="0.0" w:type="dxa"/>
              <w:left w:w="100.0" w:type="dxa"/>
              <w:bottom w:w="0.0" w:type="dxa"/>
              <w:right w:w="100.0" w:type="dxa"/>
            </w:tcMar>
            <w:vAlign w:val="top"/>
          </w:tcPr>
          <w:p w:rsidR="00000000" w:rsidDel="00000000" w:rsidP="00000000" w:rsidRDefault="00000000" w:rsidRPr="00000000" w14:paraId="00000226">
            <w:pPr>
              <w:spacing w:after="240" w:before="240" w:lineRule="auto"/>
              <w:jc w:val="center"/>
              <w:rPr>
                <w:b w:val="1"/>
              </w:rPr>
            </w:pPr>
            <w:r w:rsidDel="00000000" w:rsidR="00000000" w:rsidRPr="00000000">
              <w:rPr>
                <w:b w:val="1"/>
                <w:rtl w:val="0"/>
              </w:rPr>
              <w:t xml:space="preserve">Contractor Name</w:t>
            </w:r>
          </w:p>
        </w:tc>
        <w:tc>
          <w:tcPr>
            <w:tcBorders>
              <w:top w:color="000000" w:space="0" w:sz="7" w:val="single"/>
              <w:left w:color="000000" w:space="0" w:sz="7" w:val="single"/>
              <w:bottom w:color="000000" w:space="0" w:sz="7" w:val="single"/>
              <w:right w:color="000000" w:space="0" w:sz="0" w:val="nil"/>
            </w:tcBorders>
            <w:shd w:fill="f2f2f2" w:val="clear"/>
            <w:tcMar>
              <w:top w:w="0.0" w:type="dxa"/>
              <w:left w:w="100.0" w:type="dxa"/>
              <w:bottom w:w="0.0" w:type="dxa"/>
              <w:right w:w="100.0" w:type="dxa"/>
            </w:tcMar>
            <w:vAlign w:val="top"/>
          </w:tcPr>
          <w:p w:rsidR="00000000" w:rsidDel="00000000" w:rsidP="00000000" w:rsidRDefault="00000000" w:rsidRPr="00000000" w14:paraId="00000227">
            <w:pPr>
              <w:spacing w:after="240" w:before="240" w:lineRule="auto"/>
              <w:ind w:right="-140"/>
              <w:jc w:val="center"/>
              <w:rPr>
                <w:b w:val="1"/>
              </w:rPr>
            </w:pPr>
            <w:r w:rsidDel="00000000" w:rsidR="00000000" w:rsidRPr="00000000">
              <w:rPr>
                <w:b w:val="1"/>
                <w:rtl w:val="0"/>
              </w:rPr>
              <w:t xml:space="preserve">Services to be Provided</w:t>
            </w:r>
          </w:p>
        </w:tc>
        <w:tc>
          <w:tcPr>
            <w:tcBorders>
              <w:top w:color="000000" w:space="0" w:sz="7" w:val="single"/>
              <w:left w:color="000000" w:space="0" w:sz="7" w:val="single"/>
              <w:bottom w:color="000000" w:space="0" w:sz="7" w:val="single"/>
              <w:right w:color="000000" w:space="0" w:sz="0" w:val="nil"/>
            </w:tcBorders>
            <w:shd w:fill="f2f2f2" w:val="clear"/>
            <w:tcMar>
              <w:top w:w="0.0" w:type="dxa"/>
              <w:left w:w="100.0" w:type="dxa"/>
              <w:bottom w:w="0.0" w:type="dxa"/>
              <w:right w:w="100.0" w:type="dxa"/>
            </w:tcMar>
            <w:vAlign w:val="top"/>
          </w:tcPr>
          <w:p w:rsidR="00000000" w:rsidDel="00000000" w:rsidP="00000000" w:rsidRDefault="00000000" w:rsidRPr="00000000" w14:paraId="00000228">
            <w:pPr>
              <w:spacing w:after="240" w:before="240" w:lineRule="auto"/>
              <w:ind w:right="100"/>
              <w:jc w:val="center"/>
              <w:rPr>
                <w:b w:val="1"/>
              </w:rPr>
            </w:pPr>
            <w:r w:rsidDel="00000000" w:rsidR="00000000" w:rsidRPr="00000000">
              <w:rPr>
                <w:b w:val="1"/>
                <w:rtl w:val="0"/>
              </w:rPr>
              <w:t xml:space="preserve"># of Hours</w:t>
            </w:r>
          </w:p>
        </w:tc>
        <w:tc>
          <w:tcPr>
            <w:tcBorders>
              <w:top w:color="000000" w:space="0" w:sz="7" w:val="single"/>
              <w:left w:color="000000" w:space="0" w:sz="7" w:val="single"/>
              <w:bottom w:color="000000" w:space="0" w:sz="7" w:val="single"/>
              <w:right w:color="000000" w:space="0" w:sz="0" w:val="nil"/>
            </w:tcBorders>
            <w:shd w:fill="f2f2f2" w:val="clear"/>
            <w:tcMar>
              <w:top w:w="0.0" w:type="dxa"/>
              <w:left w:w="100.0" w:type="dxa"/>
              <w:bottom w:w="0.0" w:type="dxa"/>
              <w:right w:w="100.0" w:type="dxa"/>
            </w:tcMar>
            <w:vAlign w:val="top"/>
          </w:tcPr>
          <w:p w:rsidR="00000000" w:rsidDel="00000000" w:rsidP="00000000" w:rsidRDefault="00000000" w:rsidRPr="00000000" w14:paraId="00000229">
            <w:pPr>
              <w:spacing w:after="240" w:before="240" w:lineRule="auto"/>
              <w:ind w:right="-80"/>
              <w:jc w:val="center"/>
              <w:rPr>
                <w:b w:val="1"/>
              </w:rPr>
            </w:pPr>
            <w:r w:rsidDel="00000000" w:rsidR="00000000" w:rsidRPr="00000000">
              <w:rPr>
                <w:b w:val="1"/>
                <w:rtl w:val="0"/>
              </w:rPr>
              <w:t xml:space="preserve">Hourly Rate</w:t>
            </w:r>
          </w:p>
        </w:tc>
        <w:tc>
          <w:tcPr>
            <w:tcBorders>
              <w:top w:color="000000" w:space="0" w:sz="7" w:val="single"/>
              <w:left w:color="000000" w:space="0" w:sz="7" w:val="single"/>
              <w:bottom w:color="000000" w:space="0" w:sz="7" w:val="single"/>
              <w:right w:color="000000" w:space="0" w:sz="7" w:val="single"/>
            </w:tcBorders>
            <w:shd w:fill="f2f2f2" w:val="clear"/>
            <w:tcMar>
              <w:top w:w="0.0" w:type="dxa"/>
              <w:left w:w="100.0" w:type="dxa"/>
              <w:bottom w:w="0.0" w:type="dxa"/>
              <w:right w:w="100.0" w:type="dxa"/>
            </w:tcMar>
            <w:vAlign w:val="top"/>
          </w:tcPr>
          <w:p w:rsidR="00000000" w:rsidDel="00000000" w:rsidP="00000000" w:rsidRDefault="00000000" w:rsidRPr="00000000" w14:paraId="0000022A">
            <w:pPr>
              <w:spacing w:after="240" w:before="240" w:lineRule="auto"/>
              <w:ind w:right="-100"/>
              <w:jc w:val="center"/>
              <w:rPr>
                <w:b w:val="1"/>
              </w:rPr>
            </w:pPr>
            <w:r w:rsidDel="00000000" w:rsidR="00000000" w:rsidRPr="00000000">
              <w:rPr>
                <w:b w:val="1"/>
                <w:rtl w:val="0"/>
              </w:rPr>
              <w:t xml:space="preserve">Total Cost</w:t>
            </w:r>
          </w:p>
        </w:tc>
      </w:tr>
      <w:tr>
        <w:trPr>
          <w:cantSplit w:val="0"/>
          <w:trHeight w:val="405" w:hRule="atLeast"/>
          <w:tblHeader w:val="0"/>
        </w:trPr>
        <w:tc>
          <w:tcPr>
            <w:tcBorders>
              <w:top w:color="000000" w:space="0" w:sz="0" w:val="nil"/>
              <w:left w:color="000000" w:space="0" w:sz="7" w:val="single"/>
              <w:bottom w:color="000000" w:space="0" w:sz="0" w:val="nil"/>
              <w:right w:color="000000" w:space="0" w:sz="0" w:val="nil"/>
            </w:tcBorders>
            <w:shd w:fill="ffffff" w:val="clear"/>
            <w:tcMar>
              <w:top w:w="0.0" w:type="dxa"/>
              <w:left w:w="100.0" w:type="dxa"/>
              <w:bottom w:w="0.0" w:type="dxa"/>
              <w:right w:w="100.0" w:type="dxa"/>
            </w:tcMar>
            <w:vAlign w:val="top"/>
          </w:tcPr>
          <w:p w:rsidR="00000000" w:rsidDel="00000000" w:rsidP="00000000" w:rsidRDefault="00000000" w:rsidRPr="00000000" w14:paraId="0000022B">
            <w:pPr>
              <w:spacing w:after="240" w:before="240" w:lineRule="auto"/>
              <w:rPr/>
            </w:pPr>
            <w:r w:rsidDel="00000000" w:rsidR="00000000" w:rsidRPr="00000000">
              <w:rPr>
                <w:rtl w:val="0"/>
              </w:rPr>
              <w:t xml:space="preserve"> </w:t>
            </w:r>
          </w:p>
        </w:tc>
        <w:tc>
          <w:tcPr>
            <w:tcBorders>
              <w:top w:color="000000" w:space="0" w:sz="0" w:val="nil"/>
              <w:left w:color="000000" w:space="0" w:sz="7" w:val="single"/>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22C">
            <w:pPr>
              <w:spacing w:after="240" w:before="240" w:lineRule="auto"/>
              <w:rPr/>
            </w:pPr>
            <w:r w:rsidDel="00000000" w:rsidR="00000000" w:rsidRPr="00000000">
              <w:rPr>
                <w:rtl w:val="0"/>
              </w:rPr>
              <w:t xml:space="preserve"> </w:t>
            </w:r>
          </w:p>
        </w:tc>
        <w:tc>
          <w:tcPr>
            <w:tcBorders>
              <w:top w:color="000000" w:space="0" w:sz="0" w:val="nil"/>
              <w:left w:color="000000" w:space="0" w:sz="7" w:val="single"/>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22D">
            <w:pPr>
              <w:spacing w:after="240" w:before="240" w:lineRule="auto"/>
              <w:jc w:val="center"/>
              <w:rPr/>
            </w:pPr>
            <w:r w:rsidDel="00000000" w:rsidR="00000000" w:rsidRPr="00000000">
              <w:rPr>
                <w:rtl w:val="0"/>
              </w:rPr>
              <w:t xml:space="preserve"> </w:t>
            </w:r>
          </w:p>
        </w:tc>
        <w:tc>
          <w:tcPr>
            <w:tcBorders>
              <w:top w:color="000000" w:space="0" w:sz="0" w:val="nil"/>
              <w:left w:color="000000" w:space="0" w:sz="7" w:val="single"/>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22E">
            <w:pPr>
              <w:spacing w:after="240" w:before="240" w:lineRule="auto"/>
              <w:jc w:val="center"/>
              <w:rPr/>
            </w:pPr>
            <w:r w:rsidDel="00000000" w:rsidR="00000000" w:rsidRPr="00000000">
              <w:rPr>
                <w:rtl w:val="0"/>
              </w:rPr>
              <w:t xml:space="preserve"> </w:t>
            </w:r>
          </w:p>
        </w:tc>
        <w:tc>
          <w:tcPr>
            <w:tcBorders>
              <w:top w:color="000000" w:space="0" w:sz="0" w:val="nil"/>
              <w:left w:color="000000" w:space="0" w:sz="7" w:val="single"/>
              <w:bottom w:color="000000" w:space="0" w:sz="0" w:val="nil"/>
              <w:right w:color="000000" w:space="0" w:sz="7" w:val="single"/>
            </w:tcBorders>
            <w:shd w:fill="auto" w:val="clear"/>
            <w:tcMar>
              <w:top w:w="0.0" w:type="dxa"/>
              <w:left w:w="100.0" w:type="dxa"/>
              <w:bottom w:w="0.0" w:type="dxa"/>
              <w:right w:w="100.0" w:type="dxa"/>
            </w:tcMar>
            <w:vAlign w:val="top"/>
          </w:tcPr>
          <w:p w:rsidR="00000000" w:rsidDel="00000000" w:rsidP="00000000" w:rsidRDefault="00000000" w:rsidRPr="00000000" w14:paraId="0000022F">
            <w:pPr>
              <w:spacing w:after="240" w:before="240" w:lineRule="auto"/>
              <w:jc w:val="center"/>
              <w:rPr/>
            </w:pPr>
            <w:r w:rsidDel="00000000" w:rsidR="00000000" w:rsidRPr="00000000">
              <w:rPr>
                <w:rtl w:val="0"/>
              </w:rPr>
              <w:t xml:space="preserve"> </w:t>
            </w:r>
          </w:p>
        </w:tc>
      </w:tr>
      <w:tr>
        <w:trPr>
          <w:cantSplit w:val="0"/>
          <w:trHeight w:val="405" w:hRule="atLeast"/>
          <w:tblHeader w:val="0"/>
        </w:trPr>
        <w:tc>
          <w:tcPr>
            <w:tcBorders>
              <w:top w:color="000000" w:space="0" w:sz="7" w:val="single"/>
              <w:left w:color="000000" w:space="0" w:sz="7" w:val="single"/>
              <w:bottom w:color="000000" w:space="0" w:sz="0" w:val="nil"/>
              <w:right w:color="000000" w:space="0" w:sz="0" w:val="nil"/>
            </w:tcBorders>
            <w:shd w:fill="ffffff" w:val="clear"/>
            <w:tcMar>
              <w:top w:w="0.0" w:type="dxa"/>
              <w:left w:w="100.0" w:type="dxa"/>
              <w:bottom w:w="0.0" w:type="dxa"/>
              <w:right w:w="100.0" w:type="dxa"/>
            </w:tcMar>
            <w:vAlign w:val="top"/>
          </w:tcPr>
          <w:p w:rsidR="00000000" w:rsidDel="00000000" w:rsidP="00000000" w:rsidRDefault="00000000" w:rsidRPr="00000000" w14:paraId="00000230">
            <w:pPr>
              <w:spacing w:after="240" w:before="240" w:lineRule="auto"/>
              <w:rPr/>
            </w:pPr>
            <w:r w:rsidDel="00000000" w:rsidR="00000000" w:rsidRPr="00000000">
              <w:rPr>
                <w:rtl w:val="0"/>
              </w:rPr>
              <w:t xml:space="preserve"> </w:t>
            </w:r>
          </w:p>
        </w:tc>
        <w:tc>
          <w:tcPr>
            <w:tcBorders>
              <w:top w:color="000000" w:space="0" w:sz="7" w:val="single"/>
              <w:left w:color="000000" w:space="0" w:sz="7" w:val="single"/>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231">
            <w:pPr>
              <w:spacing w:after="240" w:before="240" w:lineRule="auto"/>
              <w:rPr/>
            </w:pPr>
            <w:r w:rsidDel="00000000" w:rsidR="00000000" w:rsidRPr="00000000">
              <w:rPr>
                <w:rtl w:val="0"/>
              </w:rPr>
              <w:t xml:space="preserve"> </w:t>
            </w:r>
          </w:p>
        </w:tc>
        <w:tc>
          <w:tcPr>
            <w:tcBorders>
              <w:top w:color="000000" w:space="0" w:sz="7" w:val="single"/>
              <w:left w:color="000000" w:space="0" w:sz="7" w:val="single"/>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232">
            <w:pPr>
              <w:spacing w:after="240" w:before="240" w:lineRule="auto"/>
              <w:jc w:val="center"/>
              <w:rPr/>
            </w:pPr>
            <w:r w:rsidDel="00000000" w:rsidR="00000000" w:rsidRPr="00000000">
              <w:rPr>
                <w:rtl w:val="0"/>
              </w:rPr>
              <w:t xml:space="preserve"> </w:t>
            </w:r>
          </w:p>
        </w:tc>
        <w:tc>
          <w:tcPr>
            <w:tcBorders>
              <w:top w:color="000000" w:space="0" w:sz="7" w:val="single"/>
              <w:left w:color="000000" w:space="0" w:sz="7" w:val="single"/>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233">
            <w:pPr>
              <w:spacing w:after="240" w:before="240" w:lineRule="auto"/>
              <w:jc w:val="center"/>
              <w:rPr/>
            </w:pPr>
            <w:r w:rsidDel="00000000" w:rsidR="00000000" w:rsidRPr="00000000">
              <w:rPr>
                <w:rtl w:val="0"/>
              </w:rPr>
              <w:t xml:space="preserve"> </w:t>
            </w:r>
          </w:p>
        </w:tc>
        <w:tc>
          <w:tcPr>
            <w:tcBorders>
              <w:top w:color="000000" w:space="0" w:sz="7" w:val="single"/>
              <w:left w:color="000000" w:space="0" w:sz="7" w:val="single"/>
              <w:bottom w:color="000000" w:space="0" w:sz="0" w:val="nil"/>
              <w:right w:color="000000" w:space="0" w:sz="7" w:val="single"/>
            </w:tcBorders>
            <w:shd w:fill="auto" w:val="clear"/>
            <w:tcMar>
              <w:top w:w="0.0" w:type="dxa"/>
              <w:left w:w="100.0" w:type="dxa"/>
              <w:bottom w:w="0.0" w:type="dxa"/>
              <w:right w:w="100.0" w:type="dxa"/>
            </w:tcMar>
            <w:vAlign w:val="top"/>
          </w:tcPr>
          <w:p w:rsidR="00000000" w:rsidDel="00000000" w:rsidP="00000000" w:rsidRDefault="00000000" w:rsidRPr="00000000" w14:paraId="00000234">
            <w:pPr>
              <w:spacing w:after="240" w:before="240" w:lineRule="auto"/>
              <w:jc w:val="center"/>
              <w:rPr/>
            </w:pPr>
            <w:r w:rsidDel="00000000" w:rsidR="00000000" w:rsidRPr="00000000">
              <w:rPr>
                <w:rtl w:val="0"/>
              </w:rPr>
              <w:t xml:space="preserve"> </w:t>
            </w:r>
          </w:p>
        </w:tc>
      </w:tr>
      <w:tr>
        <w:trPr>
          <w:cantSplit w:val="0"/>
          <w:trHeight w:val="405" w:hRule="atLeast"/>
          <w:tblHeader w:val="0"/>
        </w:trPr>
        <w:tc>
          <w:tcPr>
            <w:tcBorders>
              <w:top w:color="000000" w:space="0" w:sz="7" w:val="single"/>
              <w:left w:color="000000" w:space="0" w:sz="7" w:val="single"/>
              <w:bottom w:color="000000" w:space="0" w:sz="0" w:val="nil"/>
              <w:right w:color="000000" w:space="0" w:sz="0" w:val="nil"/>
            </w:tcBorders>
            <w:shd w:fill="ffffff" w:val="clear"/>
            <w:tcMar>
              <w:top w:w="0.0" w:type="dxa"/>
              <w:left w:w="100.0" w:type="dxa"/>
              <w:bottom w:w="0.0" w:type="dxa"/>
              <w:right w:w="100.0" w:type="dxa"/>
            </w:tcMar>
            <w:vAlign w:val="top"/>
          </w:tcPr>
          <w:p w:rsidR="00000000" w:rsidDel="00000000" w:rsidP="00000000" w:rsidRDefault="00000000" w:rsidRPr="00000000" w14:paraId="00000235">
            <w:pPr>
              <w:spacing w:after="240" w:before="240" w:lineRule="auto"/>
              <w:rPr/>
            </w:pPr>
            <w:r w:rsidDel="00000000" w:rsidR="00000000" w:rsidRPr="00000000">
              <w:rPr>
                <w:rtl w:val="0"/>
              </w:rPr>
              <w:t xml:space="preserve"> </w:t>
            </w:r>
          </w:p>
        </w:tc>
        <w:tc>
          <w:tcPr>
            <w:tcBorders>
              <w:top w:color="000000" w:space="0" w:sz="7" w:val="single"/>
              <w:left w:color="000000" w:space="0" w:sz="7" w:val="single"/>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236">
            <w:pPr>
              <w:spacing w:after="240" w:before="240" w:lineRule="auto"/>
              <w:rPr/>
            </w:pPr>
            <w:r w:rsidDel="00000000" w:rsidR="00000000" w:rsidRPr="00000000">
              <w:rPr>
                <w:rtl w:val="0"/>
              </w:rPr>
              <w:t xml:space="preserve"> </w:t>
            </w:r>
          </w:p>
        </w:tc>
        <w:tc>
          <w:tcPr>
            <w:tcBorders>
              <w:top w:color="000000" w:space="0" w:sz="7" w:val="single"/>
              <w:left w:color="000000" w:space="0" w:sz="7" w:val="single"/>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237">
            <w:pPr>
              <w:spacing w:after="240" w:before="240" w:lineRule="auto"/>
              <w:jc w:val="center"/>
              <w:rPr/>
            </w:pPr>
            <w:r w:rsidDel="00000000" w:rsidR="00000000" w:rsidRPr="00000000">
              <w:rPr>
                <w:rtl w:val="0"/>
              </w:rPr>
              <w:t xml:space="preserve"> </w:t>
            </w:r>
          </w:p>
        </w:tc>
        <w:tc>
          <w:tcPr>
            <w:tcBorders>
              <w:top w:color="000000" w:space="0" w:sz="7" w:val="single"/>
              <w:left w:color="000000" w:space="0" w:sz="7" w:val="single"/>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238">
            <w:pPr>
              <w:spacing w:after="240" w:before="240" w:lineRule="auto"/>
              <w:jc w:val="center"/>
              <w:rPr/>
            </w:pPr>
            <w:r w:rsidDel="00000000" w:rsidR="00000000" w:rsidRPr="00000000">
              <w:rPr>
                <w:rtl w:val="0"/>
              </w:rPr>
              <w:t xml:space="preserve"> </w:t>
            </w:r>
          </w:p>
        </w:tc>
        <w:tc>
          <w:tcPr>
            <w:tcBorders>
              <w:top w:color="000000" w:space="0" w:sz="7" w:val="single"/>
              <w:left w:color="000000" w:space="0" w:sz="7" w:val="single"/>
              <w:bottom w:color="000000" w:space="0" w:sz="0" w:val="nil"/>
              <w:right w:color="000000" w:space="0" w:sz="7" w:val="single"/>
            </w:tcBorders>
            <w:shd w:fill="auto" w:val="clear"/>
            <w:tcMar>
              <w:top w:w="0.0" w:type="dxa"/>
              <w:left w:w="100.0" w:type="dxa"/>
              <w:bottom w:w="0.0" w:type="dxa"/>
              <w:right w:w="100.0" w:type="dxa"/>
            </w:tcMar>
            <w:vAlign w:val="top"/>
          </w:tcPr>
          <w:p w:rsidR="00000000" w:rsidDel="00000000" w:rsidP="00000000" w:rsidRDefault="00000000" w:rsidRPr="00000000" w14:paraId="00000239">
            <w:pPr>
              <w:spacing w:after="240" w:before="240" w:lineRule="auto"/>
              <w:jc w:val="center"/>
              <w:rPr/>
            </w:pPr>
            <w:r w:rsidDel="00000000" w:rsidR="00000000" w:rsidRPr="00000000">
              <w:rPr>
                <w:rtl w:val="0"/>
              </w:rPr>
              <w:t xml:space="preserve"> </w:t>
            </w:r>
          </w:p>
        </w:tc>
      </w:tr>
      <w:tr>
        <w:trPr>
          <w:cantSplit w:val="0"/>
          <w:trHeight w:val="405" w:hRule="atLeast"/>
          <w:tblHeader w:val="0"/>
        </w:trPr>
        <w:tc>
          <w:tcPr>
            <w:tcBorders>
              <w:top w:color="000000" w:space="0" w:sz="7" w:val="single"/>
              <w:left w:color="000000" w:space="0" w:sz="7" w:val="single"/>
              <w:bottom w:color="000000" w:space="0" w:sz="0" w:val="nil"/>
              <w:right w:color="000000" w:space="0" w:sz="0" w:val="nil"/>
            </w:tcBorders>
            <w:shd w:fill="ffffff" w:val="clear"/>
            <w:tcMar>
              <w:top w:w="0.0" w:type="dxa"/>
              <w:left w:w="100.0" w:type="dxa"/>
              <w:bottom w:w="0.0" w:type="dxa"/>
              <w:right w:w="100.0" w:type="dxa"/>
            </w:tcMar>
            <w:vAlign w:val="top"/>
          </w:tcPr>
          <w:p w:rsidR="00000000" w:rsidDel="00000000" w:rsidP="00000000" w:rsidRDefault="00000000" w:rsidRPr="00000000" w14:paraId="0000023A">
            <w:pPr>
              <w:spacing w:after="240" w:before="240" w:lineRule="auto"/>
              <w:rPr/>
            </w:pPr>
            <w:r w:rsidDel="00000000" w:rsidR="00000000" w:rsidRPr="00000000">
              <w:rPr>
                <w:rtl w:val="0"/>
              </w:rPr>
              <w:t xml:space="preserve"> </w:t>
            </w:r>
          </w:p>
        </w:tc>
        <w:tc>
          <w:tcPr>
            <w:tcBorders>
              <w:top w:color="000000" w:space="0" w:sz="7" w:val="single"/>
              <w:left w:color="000000" w:space="0" w:sz="7" w:val="single"/>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23B">
            <w:pPr>
              <w:spacing w:after="240" w:before="240" w:lineRule="auto"/>
              <w:rPr/>
            </w:pPr>
            <w:r w:rsidDel="00000000" w:rsidR="00000000" w:rsidRPr="00000000">
              <w:rPr>
                <w:rtl w:val="0"/>
              </w:rPr>
              <w:t xml:space="preserve"> </w:t>
            </w:r>
          </w:p>
        </w:tc>
        <w:tc>
          <w:tcPr>
            <w:tcBorders>
              <w:top w:color="000000" w:space="0" w:sz="7" w:val="single"/>
              <w:left w:color="000000" w:space="0" w:sz="7" w:val="single"/>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23C">
            <w:pPr>
              <w:spacing w:after="240" w:before="240" w:lineRule="auto"/>
              <w:jc w:val="center"/>
              <w:rPr/>
            </w:pPr>
            <w:r w:rsidDel="00000000" w:rsidR="00000000" w:rsidRPr="00000000">
              <w:rPr>
                <w:rtl w:val="0"/>
              </w:rPr>
              <w:t xml:space="preserve"> </w:t>
            </w:r>
          </w:p>
        </w:tc>
        <w:tc>
          <w:tcPr>
            <w:tcBorders>
              <w:top w:color="000000" w:space="0" w:sz="7" w:val="single"/>
              <w:left w:color="000000" w:space="0" w:sz="7" w:val="single"/>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23D">
            <w:pPr>
              <w:spacing w:after="240" w:before="240" w:lineRule="auto"/>
              <w:jc w:val="center"/>
              <w:rPr/>
            </w:pPr>
            <w:r w:rsidDel="00000000" w:rsidR="00000000" w:rsidRPr="00000000">
              <w:rPr>
                <w:rtl w:val="0"/>
              </w:rPr>
              <w:t xml:space="preserve"> </w:t>
            </w:r>
          </w:p>
        </w:tc>
        <w:tc>
          <w:tcPr>
            <w:tcBorders>
              <w:top w:color="000000" w:space="0" w:sz="7" w:val="single"/>
              <w:left w:color="000000" w:space="0" w:sz="7" w:val="single"/>
              <w:bottom w:color="000000" w:space="0" w:sz="0" w:val="nil"/>
              <w:right w:color="000000" w:space="0" w:sz="7" w:val="single"/>
            </w:tcBorders>
            <w:shd w:fill="auto" w:val="clear"/>
            <w:tcMar>
              <w:top w:w="0.0" w:type="dxa"/>
              <w:left w:w="100.0" w:type="dxa"/>
              <w:bottom w:w="0.0" w:type="dxa"/>
              <w:right w:w="100.0" w:type="dxa"/>
            </w:tcMar>
            <w:vAlign w:val="top"/>
          </w:tcPr>
          <w:p w:rsidR="00000000" w:rsidDel="00000000" w:rsidP="00000000" w:rsidRDefault="00000000" w:rsidRPr="00000000" w14:paraId="0000023E">
            <w:pPr>
              <w:spacing w:after="240" w:before="240" w:lineRule="auto"/>
              <w:jc w:val="center"/>
              <w:rPr/>
            </w:pPr>
            <w:r w:rsidDel="00000000" w:rsidR="00000000" w:rsidRPr="00000000">
              <w:rPr>
                <w:rtl w:val="0"/>
              </w:rPr>
              <w:t xml:space="preserve"> </w:t>
            </w:r>
          </w:p>
        </w:tc>
      </w:tr>
      <w:tr>
        <w:trPr>
          <w:cantSplit w:val="0"/>
          <w:trHeight w:val="405" w:hRule="atLeast"/>
          <w:tblHeader w:val="0"/>
        </w:trPr>
        <w:tc>
          <w:tcPr>
            <w:tcBorders>
              <w:top w:color="000000" w:space="0" w:sz="7" w:val="single"/>
              <w:left w:color="000000" w:space="0" w:sz="7" w:val="single"/>
              <w:bottom w:color="000000" w:space="0" w:sz="7" w:val="single"/>
              <w:right w:color="000000" w:space="0" w:sz="0" w:val="nil"/>
            </w:tcBorders>
            <w:shd w:fill="ffffff" w:val="clear"/>
            <w:tcMar>
              <w:top w:w="0.0" w:type="dxa"/>
              <w:left w:w="100.0" w:type="dxa"/>
              <w:bottom w:w="0.0" w:type="dxa"/>
              <w:right w:w="100.0" w:type="dxa"/>
            </w:tcMar>
            <w:vAlign w:val="top"/>
          </w:tcPr>
          <w:p w:rsidR="00000000" w:rsidDel="00000000" w:rsidP="00000000" w:rsidRDefault="00000000" w:rsidRPr="00000000" w14:paraId="0000023F">
            <w:pPr>
              <w:spacing w:after="240" w:before="240" w:lineRule="auto"/>
              <w:rPr/>
            </w:pPr>
            <w:r w:rsidDel="00000000" w:rsidR="00000000" w:rsidRPr="00000000">
              <w:rPr>
                <w:rtl w:val="0"/>
              </w:rPr>
              <w:t xml:space="preserve"> </w:t>
            </w:r>
          </w:p>
        </w:tc>
        <w:tc>
          <w:tcPr>
            <w:tcBorders>
              <w:top w:color="000000" w:space="0" w:sz="7" w:val="single"/>
              <w:left w:color="000000" w:space="0" w:sz="7" w:val="single"/>
              <w:bottom w:color="000000" w:space="0" w:sz="7" w:val="single"/>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240">
            <w:pPr>
              <w:spacing w:after="240" w:before="240" w:lineRule="auto"/>
              <w:rPr/>
            </w:pPr>
            <w:r w:rsidDel="00000000" w:rsidR="00000000" w:rsidRPr="00000000">
              <w:rPr>
                <w:rtl w:val="0"/>
              </w:rPr>
              <w:t xml:space="preserve"> </w:t>
            </w:r>
          </w:p>
        </w:tc>
        <w:tc>
          <w:tcPr>
            <w:tcBorders>
              <w:top w:color="000000" w:space="0" w:sz="7" w:val="single"/>
              <w:left w:color="000000" w:space="0" w:sz="7" w:val="single"/>
              <w:bottom w:color="000000" w:space="0" w:sz="7" w:val="single"/>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241">
            <w:pPr>
              <w:spacing w:after="240" w:before="240" w:lineRule="auto"/>
              <w:jc w:val="center"/>
              <w:rPr/>
            </w:pPr>
            <w:r w:rsidDel="00000000" w:rsidR="00000000" w:rsidRPr="00000000">
              <w:rPr>
                <w:rtl w:val="0"/>
              </w:rPr>
              <w:t xml:space="preserve"> </w:t>
            </w:r>
          </w:p>
        </w:tc>
        <w:tc>
          <w:tcPr>
            <w:tcBorders>
              <w:top w:color="000000" w:space="0" w:sz="7" w:val="single"/>
              <w:left w:color="000000" w:space="0" w:sz="7" w:val="single"/>
              <w:bottom w:color="000000" w:space="0" w:sz="7" w:val="single"/>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242">
            <w:pPr>
              <w:spacing w:after="240" w:before="240" w:lineRule="auto"/>
              <w:jc w:val="center"/>
              <w:rPr/>
            </w:pPr>
            <w:r w:rsidDel="00000000" w:rsidR="00000000" w:rsidRPr="00000000">
              <w:rPr>
                <w:rtl w:val="0"/>
              </w:rPr>
              <w:t xml:space="preserve"> </w:t>
            </w:r>
          </w:p>
        </w:tc>
        <w:tc>
          <w:tcPr>
            <w:tcBorders>
              <w:top w:color="000000" w:space="0" w:sz="7" w:val="single"/>
              <w:left w:color="000000" w:space="0" w:sz="7" w:val="single"/>
              <w:bottom w:color="000000" w:space="0" w:sz="7" w:val="single"/>
              <w:right w:color="000000" w:space="0" w:sz="7" w:val="single"/>
            </w:tcBorders>
            <w:shd w:fill="auto" w:val="clear"/>
            <w:tcMar>
              <w:top w:w="0.0" w:type="dxa"/>
              <w:left w:w="100.0" w:type="dxa"/>
              <w:bottom w:w="0.0" w:type="dxa"/>
              <w:right w:w="100.0" w:type="dxa"/>
            </w:tcMar>
            <w:vAlign w:val="top"/>
          </w:tcPr>
          <w:p w:rsidR="00000000" w:rsidDel="00000000" w:rsidP="00000000" w:rsidRDefault="00000000" w:rsidRPr="00000000" w14:paraId="00000243">
            <w:pPr>
              <w:spacing w:after="240" w:before="240" w:lineRule="auto"/>
              <w:jc w:val="center"/>
              <w:rPr/>
            </w:pPr>
            <w:r w:rsidDel="00000000" w:rsidR="00000000" w:rsidRPr="00000000">
              <w:rPr>
                <w:rtl w:val="0"/>
              </w:rPr>
              <w:t xml:space="preserve"> </w:t>
            </w:r>
          </w:p>
        </w:tc>
      </w:tr>
      <w:tr>
        <w:trPr>
          <w:cantSplit w:val="0"/>
          <w:trHeight w:val="405" w:hRule="atLeast"/>
          <w:tblHeader w:val="0"/>
        </w:trPr>
        <w:tc>
          <w:tcPr>
            <w:tcBorders>
              <w:top w:color="000000" w:space="0" w:sz="0" w:val="nil"/>
              <w:left w:color="000000" w:space="0" w:sz="7" w:val="single"/>
              <w:bottom w:color="000000" w:space="0" w:sz="7" w:val="single"/>
              <w:right w:color="000000" w:space="0" w:sz="0" w:val="nil"/>
            </w:tcBorders>
            <w:shd w:fill="ffffff" w:val="clear"/>
            <w:tcMar>
              <w:top w:w="0.0" w:type="dxa"/>
              <w:left w:w="100.0" w:type="dxa"/>
              <w:bottom w:w="0.0" w:type="dxa"/>
              <w:right w:w="100.0" w:type="dxa"/>
            </w:tcMar>
            <w:vAlign w:val="top"/>
          </w:tcPr>
          <w:p w:rsidR="00000000" w:rsidDel="00000000" w:rsidP="00000000" w:rsidRDefault="00000000" w:rsidRPr="00000000" w14:paraId="00000244">
            <w:pPr>
              <w:spacing w:after="240" w:before="240" w:lineRule="auto"/>
              <w:rPr/>
            </w:pPr>
            <w:r w:rsidDel="00000000" w:rsidR="00000000" w:rsidRPr="00000000">
              <w:rPr>
                <w:rtl w:val="0"/>
              </w:rPr>
              <w:t xml:space="preserve"> </w:t>
            </w:r>
          </w:p>
        </w:tc>
        <w:tc>
          <w:tcPr>
            <w:tcBorders>
              <w:top w:color="000000" w:space="0" w:sz="0" w:val="nil"/>
              <w:left w:color="000000" w:space="0" w:sz="7" w:val="single"/>
              <w:bottom w:color="000000" w:space="0" w:sz="7" w:val="single"/>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245">
            <w:pPr>
              <w:spacing w:after="240" w:before="240" w:lineRule="auto"/>
              <w:rPr/>
            </w:pPr>
            <w:r w:rsidDel="00000000" w:rsidR="00000000" w:rsidRPr="00000000">
              <w:rPr>
                <w:rtl w:val="0"/>
              </w:rPr>
              <w:t xml:space="preserve"> </w:t>
            </w:r>
          </w:p>
        </w:tc>
        <w:tc>
          <w:tcPr>
            <w:tcBorders>
              <w:top w:color="000000" w:space="0" w:sz="0" w:val="nil"/>
              <w:left w:color="000000" w:space="0" w:sz="7" w:val="single"/>
              <w:bottom w:color="000000" w:space="0" w:sz="7" w:val="single"/>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246">
            <w:pPr>
              <w:spacing w:after="240" w:before="240" w:lineRule="auto"/>
              <w:jc w:val="center"/>
              <w:rPr/>
            </w:pPr>
            <w:r w:rsidDel="00000000" w:rsidR="00000000" w:rsidRPr="00000000">
              <w:rPr>
                <w:rtl w:val="0"/>
              </w:rPr>
              <w:t xml:space="preserve"> </w:t>
            </w:r>
          </w:p>
        </w:tc>
        <w:tc>
          <w:tcPr>
            <w:tcBorders>
              <w:top w:color="000000" w:space="0" w:sz="0" w:val="nil"/>
              <w:left w:color="000000" w:space="0" w:sz="7" w:val="single"/>
              <w:bottom w:color="000000" w:space="0" w:sz="7" w:val="single"/>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247">
            <w:pPr>
              <w:spacing w:after="240" w:before="240" w:lineRule="auto"/>
              <w:jc w:val="center"/>
              <w:rPr/>
            </w:pPr>
            <w:r w:rsidDel="00000000" w:rsidR="00000000" w:rsidRPr="00000000">
              <w:rPr>
                <w:rtl w:val="0"/>
              </w:rPr>
              <w:t xml:space="preserve"> </w:t>
            </w:r>
          </w:p>
        </w:tc>
        <w:tc>
          <w:tcPr>
            <w:tcBorders>
              <w:top w:color="000000" w:space="0" w:sz="0" w:val="nil"/>
              <w:left w:color="000000" w:space="0" w:sz="7" w:val="single"/>
              <w:bottom w:color="000000" w:space="0" w:sz="7" w:val="single"/>
              <w:right w:color="000000" w:space="0" w:sz="7" w:val="single"/>
            </w:tcBorders>
            <w:shd w:fill="auto" w:val="clear"/>
            <w:tcMar>
              <w:top w:w="0.0" w:type="dxa"/>
              <w:left w:w="100.0" w:type="dxa"/>
              <w:bottom w:w="0.0" w:type="dxa"/>
              <w:right w:w="100.0" w:type="dxa"/>
            </w:tcMar>
            <w:vAlign w:val="top"/>
          </w:tcPr>
          <w:p w:rsidR="00000000" w:rsidDel="00000000" w:rsidP="00000000" w:rsidRDefault="00000000" w:rsidRPr="00000000" w14:paraId="00000248">
            <w:pPr>
              <w:spacing w:after="240" w:before="240" w:lineRule="auto"/>
              <w:jc w:val="center"/>
              <w:rPr/>
            </w:pPr>
            <w:r w:rsidDel="00000000" w:rsidR="00000000" w:rsidRPr="00000000">
              <w:rPr>
                <w:rtl w:val="0"/>
              </w:rPr>
              <w:t xml:space="preserve"> </w:t>
            </w:r>
          </w:p>
        </w:tc>
      </w:tr>
      <w:tr>
        <w:trPr>
          <w:cantSplit w:val="0"/>
          <w:trHeight w:val="405" w:hRule="atLeast"/>
          <w:tblHeader w:val="0"/>
        </w:trPr>
        <w:tc>
          <w:tcPr>
            <w:tcBorders>
              <w:top w:color="000000" w:space="0" w:sz="0" w:val="nil"/>
              <w:left w:color="000000" w:space="0" w:sz="7" w:val="single"/>
              <w:bottom w:color="000000" w:space="0" w:sz="7" w:val="single"/>
              <w:right w:color="000000" w:space="0" w:sz="0" w:val="nil"/>
            </w:tcBorders>
            <w:shd w:fill="ffffff" w:val="clear"/>
            <w:tcMar>
              <w:top w:w="0.0" w:type="dxa"/>
              <w:left w:w="100.0" w:type="dxa"/>
              <w:bottom w:w="0.0" w:type="dxa"/>
              <w:right w:w="100.0" w:type="dxa"/>
            </w:tcMar>
            <w:vAlign w:val="top"/>
          </w:tcPr>
          <w:p w:rsidR="00000000" w:rsidDel="00000000" w:rsidP="00000000" w:rsidRDefault="00000000" w:rsidRPr="00000000" w14:paraId="00000249">
            <w:pPr>
              <w:spacing w:after="240" w:before="240" w:lineRule="auto"/>
              <w:rPr/>
            </w:pPr>
            <w:r w:rsidDel="00000000" w:rsidR="00000000" w:rsidRPr="00000000">
              <w:rPr>
                <w:rtl w:val="0"/>
              </w:rPr>
              <w:t xml:space="preserve"> </w:t>
            </w:r>
          </w:p>
        </w:tc>
        <w:tc>
          <w:tcPr>
            <w:tcBorders>
              <w:top w:color="000000" w:space="0" w:sz="0" w:val="nil"/>
              <w:left w:color="000000" w:space="0" w:sz="7" w:val="single"/>
              <w:bottom w:color="000000" w:space="0" w:sz="7" w:val="single"/>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24A">
            <w:pPr>
              <w:spacing w:after="240" w:before="240" w:lineRule="auto"/>
              <w:rPr/>
            </w:pPr>
            <w:r w:rsidDel="00000000" w:rsidR="00000000" w:rsidRPr="00000000">
              <w:rPr>
                <w:rtl w:val="0"/>
              </w:rPr>
              <w:t xml:space="preserve"> </w:t>
            </w:r>
          </w:p>
        </w:tc>
        <w:tc>
          <w:tcPr>
            <w:tcBorders>
              <w:top w:color="000000" w:space="0" w:sz="0" w:val="nil"/>
              <w:left w:color="000000" w:space="0" w:sz="7" w:val="single"/>
              <w:bottom w:color="000000" w:space="0" w:sz="7" w:val="single"/>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24B">
            <w:pPr>
              <w:spacing w:after="240" w:before="240" w:lineRule="auto"/>
              <w:jc w:val="center"/>
              <w:rPr/>
            </w:pPr>
            <w:r w:rsidDel="00000000" w:rsidR="00000000" w:rsidRPr="00000000">
              <w:rPr>
                <w:rtl w:val="0"/>
              </w:rPr>
              <w:t xml:space="preserve"> </w:t>
            </w:r>
          </w:p>
        </w:tc>
        <w:tc>
          <w:tcPr>
            <w:tcBorders>
              <w:top w:color="000000" w:space="0" w:sz="0" w:val="nil"/>
              <w:left w:color="000000" w:space="0" w:sz="7" w:val="single"/>
              <w:bottom w:color="000000" w:space="0" w:sz="7" w:val="single"/>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24C">
            <w:pPr>
              <w:spacing w:after="240" w:before="240" w:lineRule="auto"/>
              <w:jc w:val="center"/>
              <w:rPr/>
            </w:pPr>
            <w:r w:rsidDel="00000000" w:rsidR="00000000" w:rsidRPr="00000000">
              <w:rPr>
                <w:rtl w:val="0"/>
              </w:rPr>
              <w:t xml:space="preserve"> </w:t>
            </w:r>
          </w:p>
        </w:tc>
        <w:tc>
          <w:tcPr>
            <w:tcBorders>
              <w:top w:color="000000" w:space="0" w:sz="0" w:val="nil"/>
              <w:left w:color="000000" w:space="0" w:sz="7" w:val="single"/>
              <w:bottom w:color="000000" w:space="0" w:sz="7" w:val="single"/>
              <w:right w:color="000000" w:space="0" w:sz="7" w:val="single"/>
            </w:tcBorders>
            <w:shd w:fill="auto" w:val="clear"/>
            <w:tcMar>
              <w:top w:w="0.0" w:type="dxa"/>
              <w:left w:w="100.0" w:type="dxa"/>
              <w:bottom w:w="0.0" w:type="dxa"/>
              <w:right w:w="100.0" w:type="dxa"/>
            </w:tcMar>
            <w:vAlign w:val="top"/>
          </w:tcPr>
          <w:p w:rsidR="00000000" w:rsidDel="00000000" w:rsidP="00000000" w:rsidRDefault="00000000" w:rsidRPr="00000000" w14:paraId="0000024D">
            <w:pPr>
              <w:spacing w:after="240" w:before="240" w:lineRule="auto"/>
              <w:jc w:val="center"/>
              <w:rPr/>
            </w:pPr>
            <w:r w:rsidDel="00000000" w:rsidR="00000000" w:rsidRPr="00000000">
              <w:rPr>
                <w:rtl w:val="0"/>
              </w:rPr>
              <w:t xml:space="preserve"> </w:t>
            </w:r>
          </w:p>
        </w:tc>
      </w:tr>
    </w:tbl>
    <w:p w:rsidR="00000000" w:rsidDel="00000000" w:rsidP="00000000" w:rsidRDefault="00000000" w:rsidRPr="00000000" w14:paraId="0000024E">
      <w:pPr>
        <w:spacing w:after="240" w:before="240" w:line="234.54545454545453" w:lineRule="auto"/>
        <w:rPr/>
      </w:pPr>
      <w:r w:rsidDel="00000000" w:rsidR="00000000" w:rsidRPr="00000000">
        <w:rPr>
          <w:rtl w:val="0"/>
        </w:rPr>
        <w:t xml:space="preserve"> </w:t>
      </w:r>
    </w:p>
    <w:tbl>
      <w:tblPr>
        <w:tblStyle w:val="Table17"/>
        <w:tblW w:w="88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50"/>
        <w:tblGridChange w:id="0">
          <w:tblGrid>
            <w:gridCol w:w="8850"/>
          </w:tblGrid>
        </w:tblGridChange>
      </w:tblGrid>
      <w:tr>
        <w:trPr>
          <w:cantSplit w:val="0"/>
          <w:trHeight w:val="675" w:hRule="atLeast"/>
          <w:tblHeader w:val="0"/>
        </w:trPr>
        <w:tc>
          <w:tcPr>
            <w:tcBorders>
              <w:top w:color="000000" w:space="0" w:sz="7" w:val="single"/>
              <w:left w:color="000000" w:space="0" w:sz="7" w:val="single"/>
              <w:bottom w:color="000000" w:space="0" w:sz="7" w:val="single"/>
              <w:right w:color="000000" w:space="0" w:sz="7" w:val="single"/>
            </w:tcBorders>
            <w:shd w:fill="ffffff" w:val="clear"/>
            <w:tcMar>
              <w:top w:w="0.0" w:type="dxa"/>
              <w:left w:w="100.0" w:type="dxa"/>
              <w:bottom w:w="0.0" w:type="dxa"/>
              <w:right w:w="100.0" w:type="dxa"/>
            </w:tcMar>
            <w:vAlign w:val="top"/>
          </w:tcPr>
          <w:p w:rsidR="00000000" w:rsidDel="00000000" w:rsidP="00000000" w:rsidRDefault="00000000" w:rsidRPr="00000000" w14:paraId="0000024F">
            <w:pPr>
              <w:spacing w:after="240" w:before="240" w:lineRule="auto"/>
              <w:rPr/>
            </w:pPr>
            <w:r w:rsidDel="00000000" w:rsidR="00000000" w:rsidRPr="00000000">
              <w:rPr>
                <w:b w:val="1"/>
                <w:rtl w:val="0"/>
              </w:rPr>
              <w:t xml:space="preserve">Contract Narrative:</w:t>
            </w:r>
            <w:r w:rsidDel="00000000" w:rsidR="00000000" w:rsidRPr="00000000">
              <w:rPr>
                <w:rtl w:val="0"/>
              </w:rPr>
              <w:t xml:space="preserve"> </w:t>
            </w:r>
          </w:p>
        </w:tc>
      </w:tr>
    </w:tbl>
    <w:p w:rsidR="00000000" w:rsidDel="00000000" w:rsidP="00000000" w:rsidRDefault="00000000" w:rsidRPr="00000000" w14:paraId="00000250">
      <w:pPr>
        <w:spacing w:after="240" w:before="240" w:lineRule="auto"/>
        <w:rPr/>
      </w:pPr>
      <w:r w:rsidDel="00000000" w:rsidR="00000000" w:rsidRPr="00000000">
        <w:rPr>
          <w:rtl w:val="0"/>
        </w:rPr>
        <w:t xml:space="preserve"> </w:t>
      </w:r>
    </w:p>
    <w:tbl>
      <w:tblPr>
        <w:tblStyle w:val="Table18"/>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25.946704067321"/>
        <w:gridCol w:w="4634.053295932679"/>
        <w:tblGridChange w:id="0">
          <w:tblGrid>
            <w:gridCol w:w="4725.946704067321"/>
            <w:gridCol w:w="4634.053295932679"/>
          </w:tblGrid>
        </w:tblGridChange>
      </w:tblGrid>
      <w:tr>
        <w:trPr>
          <w:cantSplit w:val="0"/>
          <w:trHeight w:val="285" w:hRule="atLeast"/>
          <w:tblHeader w:val="0"/>
        </w:trPr>
        <w:tc>
          <w:tcPr>
            <w:gridSpan w:val="2"/>
            <w:tcBorders>
              <w:top w:color="000000" w:space="0" w:sz="7" w:val="single"/>
              <w:left w:color="000000" w:space="0" w:sz="7" w:val="single"/>
              <w:bottom w:color="000000" w:space="0" w:sz="7" w:val="single"/>
              <w:right w:color="000000" w:space="0" w:sz="7" w:val="single"/>
            </w:tcBorders>
            <w:shd w:fill="e0e0e0" w:val="clear"/>
            <w:tcMar>
              <w:top w:w="0.0" w:type="dxa"/>
              <w:left w:w="100.0" w:type="dxa"/>
              <w:bottom w:w="0.0" w:type="dxa"/>
              <w:right w:w="100.0" w:type="dxa"/>
            </w:tcMar>
            <w:vAlign w:val="top"/>
          </w:tcPr>
          <w:p w:rsidR="00000000" w:rsidDel="00000000" w:rsidP="00000000" w:rsidRDefault="00000000" w:rsidRPr="00000000" w14:paraId="00000251">
            <w:pPr>
              <w:spacing w:after="240" w:before="240" w:lineRule="auto"/>
              <w:rPr>
                <w:b w:val="1"/>
              </w:rPr>
            </w:pPr>
            <w:r w:rsidDel="00000000" w:rsidR="00000000" w:rsidRPr="00000000">
              <w:rPr>
                <w:b w:val="1"/>
                <w:rtl w:val="0"/>
              </w:rPr>
              <w:t xml:space="preserve">CONTRACT SERVICES</w:t>
            </w:r>
          </w:p>
        </w:tc>
      </w:tr>
      <w:tr>
        <w:trPr>
          <w:cantSplit w:val="0"/>
          <w:trHeight w:val="465" w:hRule="atLeast"/>
          <w:tblHeader w:val="0"/>
        </w:trPr>
        <w:tc>
          <w:tcPr>
            <w:tcBorders>
              <w:top w:color="000000" w:space="0" w:sz="0" w:val="nil"/>
              <w:left w:color="000000" w:space="0" w:sz="7" w:val="single"/>
              <w:bottom w:color="000000" w:space="0" w:sz="7" w:val="single"/>
              <w:right w:color="000000" w:space="0" w:sz="7" w:val="single"/>
            </w:tcBorders>
            <w:shd w:fill="e6e6e6" w:val="clear"/>
            <w:tcMar>
              <w:top w:w="0.0" w:type="dxa"/>
              <w:left w:w="100.0" w:type="dxa"/>
              <w:bottom w:w="0.0" w:type="dxa"/>
              <w:right w:w="100.0" w:type="dxa"/>
            </w:tcMar>
            <w:vAlign w:val="top"/>
          </w:tcPr>
          <w:p w:rsidR="00000000" w:rsidDel="00000000" w:rsidP="00000000" w:rsidRDefault="00000000" w:rsidRPr="00000000" w14:paraId="00000253">
            <w:pPr>
              <w:spacing w:after="240" w:before="240" w:lineRule="auto"/>
              <w:jc w:val="right"/>
              <w:rPr>
                <w:b w:val="1"/>
              </w:rPr>
            </w:pPr>
            <w:r w:rsidDel="00000000" w:rsidR="00000000" w:rsidRPr="00000000">
              <w:rPr>
                <w:b w:val="1"/>
                <w:rtl w:val="0"/>
              </w:rPr>
              <w:t xml:space="preserve">Total Contract Costs</w:t>
            </w:r>
          </w:p>
        </w:tc>
        <w:tc>
          <w:tcPr>
            <w:tcBorders>
              <w:top w:color="000000" w:space="0" w:sz="0" w:val="nil"/>
              <w:left w:color="000000" w:space="0" w:sz="0" w:val="nil"/>
              <w:bottom w:color="000000" w:space="0" w:sz="7" w:val="single"/>
              <w:right w:color="000000" w:space="0" w:sz="7" w:val="single"/>
            </w:tcBorders>
            <w:shd w:fill="ffffff" w:val="clear"/>
            <w:tcMar>
              <w:top w:w="0.0" w:type="dxa"/>
              <w:left w:w="100.0" w:type="dxa"/>
              <w:bottom w:w="0.0" w:type="dxa"/>
              <w:right w:w="100.0" w:type="dxa"/>
            </w:tcMar>
            <w:vAlign w:val="top"/>
          </w:tcPr>
          <w:p w:rsidR="00000000" w:rsidDel="00000000" w:rsidP="00000000" w:rsidRDefault="00000000" w:rsidRPr="00000000" w14:paraId="00000254">
            <w:pPr>
              <w:spacing w:after="240" w:before="240" w:lineRule="auto"/>
              <w:rPr>
                <w:b w:val="1"/>
              </w:rPr>
            </w:pPr>
            <w:r w:rsidDel="00000000" w:rsidR="00000000" w:rsidRPr="00000000">
              <w:rPr>
                <w:b w:val="1"/>
                <w:rtl w:val="0"/>
              </w:rPr>
              <w:t xml:space="preserve">$</w:t>
            </w:r>
          </w:p>
        </w:tc>
      </w:tr>
    </w:tbl>
    <w:p w:rsidR="00000000" w:rsidDel="00000000" w:rsidP="00000000" w:rsidRDefault="00000000" w:rsidRPr="00000000" w14:paraId="00000255">
      <w:pPr>
        <w:spacing w:after="240" w:before="240" w:line="234.54545454545453" w:lineRule="auto"/>
        <w:rPr>
          <w:b w:val="1"/>
        </w:rPr>
      </w:pPr>
      <w:r w:rsidDel="00000000" w:rsidR="00000000" w:rsidRPr="00000000">
        <w:rPr>
          <w:b w:val="1"/>
          <w:rtl w:val="0"/>
        </w:rPr>
        <w:t xml:space="preserve"> </w:t>
      </w:r>
    </w:p>
    <w:p w:rsidR="00000000" w:rsidDel="00000000" w:rsidP="00000000" w:rsidRDefault="00000000" w:rsidRPr="00000000" w14:paraId="00000256">
      <w:pPr>
        <w:spacing w:after="240" w:before="240" w:lineRule="auto"/>
        <w:rPr>
          <w:b w:val="1"/>
          <w:color w:val="0000ff"/>
        </w:rPr>
      </w:pPr>
      <w:r w:rsidDel="00000000" w:rsidR="00000000" w:rsidRPr="00000000">
        <w:rPr>
          <w:b w:val="1"/>
          <w:color w:val="0000ff"/>
          <w:rtl w:val="0"/>
        </w:rPr>
        <w:t xml:space="preserve">EQUIPMENT</w:t>
      </w:r>
    </w:p>
    <w:p w:rsidR="00000000" w:rsidDel="00000000" w:rsidP="00000000" w:rsidRDefault="00000000" w:rsidRPr="00000000" w14:paraId="00000257">
      <w:pPr>
        <w:spacing w:after="240" w:before="240" w:lineRule="auto"/>
        <w:rPr>
          <w:b w:val="1"/>
          <w:color w:val="0000ff"/>
        </w:rPr>
      </w:pPr>
      <w:r w:rsidDel="00000000" w:rsidR="00000000" w:rsidRPr="00000000">
        <w:rPr>
          <w:color w:val="0000ff"/>
          <w:rtl w:val="0"/>
        </w:rPr>
        <w:t xml:space="preserve">Equipment</w:t>
      </w:r>
      <w:r w:rsidDel="00000000" w:rsidR="00000000" w:rsidRPr="00000000">
        <w:rPr>
          <w:b w:val="1"/>
          <w:color w:val="0000ff"/>
          <w:rtl w:val="0"/>
        </w:rPr>
        <w:t xml:space="preserve"> </w:t>
      </w:r>
      <w:r w:rsidDel="00000000" w:rsidR="00000000" w:rsidRPr="00000000">
        <w:rPr>
          <w:color w:val="0000ff"/>
          <w:highlight w:val="white"/>
          <w:rtl w:val="0"/>
        </w:rPr>
        <w:t xml:space="preserve">is tangible, nonexpendable personal property having a useful life of more than one year and an acquisition cost of $5,000 or more per unit. A recipient may use its own definition of equipment provided that such definition would at least include all equipment defined above.</w:t>
      </w:r>
      <w:r w:rsidDel="00000000" w:rsidR="00000000" w:rsidRPr="00000000">
        <w:rPr>
          <w:color w:val="0000ff"/>
          <w:rtl w:val="0"/>
        </w:rPr>
        <w:t xml:space="preserve"> All procurement transactions, whether negotiated or competitively bid and without regard to dollar value, shall be conducted in a manner so as to provide a maximum open and free competition. A competitive sealed bid process must be conducted. Sole source contracts must be approved by the Commission prior to being awarded.  </w:t>
      </w:r>
      <w:r w:rsidDel="00000000" w:rsidR="00000000" w:rsidRPr="00000000">
        <w:rPr>
          <w:b w:val="1"/>
          <w:color w:val="0000ff"/>
          <w:rtl w:val="0"/>
        </w:rPr>
        <w:t xml:space="preserve">Unmanned Aerial Vehicles (UAV’s) cannot be purchased with SCIP funding.  Any single item costing $500,000 or more must receive prior federal written approval.</w:t>
      </w:r>
    </w:p>
    <w:p w:rsidR="00000000" w:rsidDel="00000000" w:rsidP="00000000" w:rsidRDefault="00000000" w:rsidRPr="00000000" w14:paraId="00000258">
      <w:pPr>
        <w:spacing w:after="240" w:before="240" w:lineRule="auto"/>
        <w:rPr/>
      </w:pPr>
      <w:r w:rsidDel="00000000" w:rsidR="00000000" w:rsidRPr="00000000">
        <w:rPr>
          <w:rtl w:val="0"/>
        </w:rPr>
        <w:t xml:space="preserve"> </w:t>
      </w:r>
    </w:p>
    <w:tbl>
      <w:tblPr>
        <w:tblStyle w:val="Table19"/>
        <w:tblW w:w="87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30"/>
        <w:tblGridChange w:id="0">
          <w:tblGrid>
            <w:gridCol w:w="8730"/>
          </w:tblGrid>
        </w:tblGridChange>
      </w:tblGrid>
      <w:tr>
        <w:trPr>
          <w:cantSplit w:val="0"/>
          <w:trHeight w:val="795" w:hRule="atLeast"/>
          <w:tblHeader w:val="0"/>
        </w:trPr>
        <w:tc>
          <w:tcPr>
            <w:tcBorders>
              <w:top w:color="000000" w:space="0" w:sz="7" w:val="single"/>
              <w:left w:color="000000" w:space="0" w:sz="7" w:val="single"/>
              <w:bottom w:color="000000" w:space="0" w:sz="7" w:val="single"/>
              <w:right w:color="000000" w:space="0" w:sz="7" w:val="single"/>
            </w:tcBorders>
            <w:shd w:fill="auto" w:val="clear"/>
            <w:tcMar>
              <w:top w:w="0.0" w:type="dxa"/>
              <w:left w:w="100.0" w:type="dxa"/>
              <w:bottom w:w="0.0" w:type="dxa"/>
              <w:right w:w="100.0" w:type="dxa"/>
            </w:tcMar>
            <w:vAlign w:val="top"/>
          </w:tcPr>
          <w:p w:rsidR="00000000" w:rsidDel="00000000" w:rsidP="00000000" w:rsidRDefault="00000000" w:rsidRPr="00000000" w14:paraId="00000259">
            <w:pPr>
              <w:spacing w:after="240" w:before="240" w:lineRule="auto"/>
              <w:ind w:left="100" w:firstLine="0"/>
              <w:rPr/>
            </w:pPr>
            <w:r w:rsidDel="00000000" w:rsidR="00000000" w:rsidRPr="00000000">
              <w:rPr>
                <w:b w:val="1"/>
                <w:rtl w:val="0"/>
              </w:rPr>
              <w:t xml:space="preserve">Equipment Narrative: </w:t>
            </w:r>
            <w:r w:rsidDel="00000000" w:rsidR="00000000" w:rsidRPr="00000000">
              <w:rPr>
                <w:rtl w:val="0"/>
              </w:rPr>
              <w:t xml:space="preserve">N/A</w:t>
            </w:r>
          </w:p>
          <w:p w:rsidR="00000000" w:rsidDel="00000000" w:rsidP="00000000" w:rsidRDefault="00000000" w:rsidRPr="00000000" w14:paraId="0000025A">
            <w:pPr>
              <w:spacing w:after="240" w:before="240" w:lineRule="auto"/>
              <w:ind w:left="100" w:firstLine="0"/>
              <w:rPr/>
            </w:pPr>
            <w:r w:rsidDel="00000000" w:rsidR="00000000" w:rsidRPr="00000000">
              <w:rPr>
                <w:rtl w:val="0"/>
              </w:rPr>
              <w:t xml:space="preserve"> </w:t>
            </w:r>
          </w:p>
        </w:tc>
      </w:tr>
    </w:tbl>
    <w:p w:rsidR="00000000" w:rsidDel="00000000" w:rsidP="00000000" w:rsidRDefault="00000000" w:rsidRPr="00000000" w14:paraId="0000025B">
      <w:pPr>
        <w:spacing w:after="240" w:before="240" w:lineRule="auto"/>
        <w:rPr/>
      </w:pPr>
      <w:r w:rsidDel="00000000" w:rsidR="00000000" w:rsidRPr="00000000">
        <w:rPr>
          <w:rtl w:val="0"/>
        </w:rPr>
        <w:t xml:space="preserve"> </w:t>
      </w:r>
    </w:p>
    <w:tbl>
      <w:tblPr>
        <w:tblStyle w:val="Table20"/>
        <w:tblW w:w="87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15"/>
        <w:gridCol w:w="4215"/>
        <w:tblGridChange w:id="0">
          <w:tblGrid>
            <w:gridCol w:w="4515"/>
            <w:gridCol w:w="4215"/>
          </w:tblGrid>
        </w:tblGridChange>
      </w:tblGrid>
      <w:tr>
        <w:trPr>
          <w:cantSplit w:val="0"/>
          <w:trHeight w:val="285" w:hRule="atLeast"/>
          <w:tblHeader w:val="0"/>
        </w:trPr>
        <w:tc>
          <w:tcPr>
            <w:gridSpan w:val="2"/>
            <w:tcBorders>
              <w:top w:color="000000" w:space="0" w:sz="7" w:val="single"/>
              <w:left w:color="000000" w:space="0" w:sz="7" w:val="single"/>
              <w:bottom w:color="000000" w:space="0" w:sz="7" w:val="single"/>
              <w:right w:color="000000" w:space="0" w:sz="7" w:val="single"/>
            </w:tcBorders>
            <w:shd w:fill="e0e0e0" w:val="clear"/>
            <w:tcMar>
              <w:top w:w="0.0" w:type="dxa"/>
              <w:left w:w="100.0" w:type="dxa"/>
              <w:bottom w:w="0.0" w:type="dxa"/>
              <w:right w:w="100.0" w:type="dxa"/>
            </w:tcMar>
            <w:vAlign w:val="top"/>
          </w:tcPr>
          <w:p w:rsidR="00000000" w:rsidDel="00000000" w:rsidP="00000000" w:rsidRDefault="00000000" w:rsidRPr="00000000" w14:paraId="0000025C">
            <w:pPr>
              <w:spacing w:after="240" w:before="240" w:lineRule="auto"/>
              <w:ind w:left="100" w:firstLine="0"/>
              <w:rPr>
                <w:b w:val="1"/>
              </w:rPr>
            </w:pPr>
            <w:r w:rsidDel="00000000" w:rsidR="00000000" w:rsidRPr="00000000">
              <w:rPr>
                <w:b w:val="1"/>
                <w:rtl w:val="0"/>
              </w:rPr>
              <w:t xml:space="preserve">EQUIPMENT</w:t>
            </w:r>
          </w:p>
        </w:tc>
      </w:tr>
      <w:tr>
        <w:trPr>
          <w:cantSplit w:val="0"/>
          <w:trHeight w:val="465" w:hRule="atLeast"/>
          <w:tblHeader w:val="0"/>
        </w:trPr>
        <w:tc>
          <w:tcPr>
            <w:tcBorders>
              <w:top w:color="000000" w:space="0" w:sz="0" w:val="nil"/>
              <w:left w:color="000000" w:space="0" w:sz="7" w:val="single"/>
              <w:bottom w:color="000000" w:space="0" w:sz="7" w:val="single"/>
              <w:right w:color="000000" w:space="0" w:sz="7" w:val="single"/>
            </w:tcBorders>
            <w:shd w:fill="e6e6e6" w:val="clear"/>
            <w:tcMar>
              <w:top w:w="0.0" w:type="dxa"/>
              <w:left w:w="100.0" w:type="dxa"/>
              <w:bottom w:w="0.0" w:type="dxa"/>
              <w:right w:w="100.0" w:type="dxa"/>
            </w:tcMar>
            <w:vAlign w:val="top"/>
          </w:tcPr>
          <w:p w:rsidR="00000000" w:rsidDel="00000000" w:rsidP="00000000" w:rsidRDefault="00000000" w:rsidRPr="00000000" w14:paraId="0000025E">
            <w:pPr>
              <w:spacing w:after="240" w:before="240" w:lineRule="auto"/>
              <w:ind w:left="100" w:firstLine="0"/>
              <w:jc w:val="right"/>
              <w:rPr>
                <w:b w:val="1"/>
              </w:rPr>
            </w:pPr>
            <w:r w:rsidDel="00000000" w:rsidR="00000000" w:rsidRPr="00000000">
              <w:rPr>
                <w:b w:val="1"/>
                <w:rtl w:val="0"/>
              </w:rPr>
              <w:t xml:space="preserve">Total Equipment Costs</w:t>
            </w:r>
          </w:p>
        </w:tc>
        <w:tc>
          <w:tcPr>
            <w:tcBorders>
              <w:top w:color="000000" w:space="0" w:sz="0" w:val="nil"/>
              <w:left w:color="000000" w:space="0" w:sz="0" w:val="nil"/>
              <w:bottom w:color="000000" w:space="0" w:sz="7" w:val="single"/>
              <w:right w:color="000000" w:space="0" w:sz="7" w:val="single"/>
            </w:tcBorders>
            <w:shd w:fill="ffffff" w:val="clear"/>
            <w:tcMar>
              <w:top w:w="0.0" w:type="dxa"/>
              <w:left w:w="100.0" w:type="dxa"/>
              <w:bottom w:w="0.0" w:type="dxa"/>
              <w:right w:w="100.0" w:type="dxa"/>
            </w:tcMar>
            <w:vAlign w:val="top"/>
          </w:tcPr>
          <w:p w:rsidR="00000000" w:rsidDel="00000000" w:rsidP="00000000" w:rsidRDefault="00000000" w:rsidRPr="00000000" w14:paraId="0000025F">
            <w:pPr>
              <w:spacing w:after="240" w:before="240" w:lineRule="auto"/>
              <w:ind w:left="100" w:firstLine="0"/>
              <w:rPr>
                <w:b w:val="1"/>
              </w:rPr>
            </w:pPr>
            <w:r w:rsidDel="00000000" w:rsidR="00000000" w:rsidRPr="00000000">
              <w:rPr>
                <w:b w:val="1"/>
                <w:rtl w:val="0"/>
              </w:rPr>
              <w:t xml:space="preserve">$</w:t>
            </w:r>
          </w:p>
        </w:tc>
      </w:tr>
    </w:tbl>
    <w:p w:rsidR="00000000" w:rsidDel="00000000" w:rsidP="00000000" w:rsidRDefault="00000000" w:rsidRPr="00000000" w14:paraId="00000260">
      <w:pPr>
        <w:spacing w:after="240" w:before="240" w:lineRule="auto"/>
        <w:rPr/>
      </w:pPr>
      <w:r w:rsidDel="00000000" w:rsidR="00000000" w:rsidRPr="00000000">
        <w:rPr>
          <w:rtl w:val="0"/>
        </w:rPr>
        <w:t xml:space="preserve"> </w:t>
      </w:r>
    </w:p>
    <w:p w:rsidR="00000000" w:rsidDel="00000000" w:rsidP="00000000" w:rsidRDefault="00000000" w:rsidRPr="00000000" w14:paraId="00000261">
      <w:pPr>
        <w:spacing w:after="240" w:before="240" w:lineRule="auto"/>
        <w:rPr>
          <w:b w:val="1"/>
          <w:color w:val="0000ff"/>
        </w:rPr>
      </w:pPr>
      <w:r w:rsidDel="00000000" w:rsidR="00000000" w:rsidRPr="00000000">
        <w:rPr>
          <w:b w:val="1"/>
          <w:color w:val="0000ff"/>
          <w:rtl w:val="0"/>
        </w:rPr>
        <w:t xml:space="preserve">SUPPLIES AND OPERATION</w:t>
      </w:r>
    </w:p>
    <w:p w:rsidR="00000000" w:rsidDel="00000000" w:rsidP="00000000" w:rsidRDefault="00000000" w:rsidRPr="00000000" w14:paraId="00000262">
      <w:pPr>
        <w:spacing w:after="240" w:before="240" w:lineRule="auto"/>
        <w:rPr>
          <w:b w:val="1"/>
          <w:color w:val="0000ff"/>
        </w:rPr>
      </w:pPr>
      <w:r w:rsidDel="00000000" w:rsidR="00000000" w:rsidRPr="00000000">
        <w:rPr>
          <w:color w:val="0000ff"/>
          <w:rtl w:val="0"/>
        </w:rPr>
        <w:t xml:space="preserve">Supplies include general office supplies, cleaning, maintenance costs, training materials, books and subscriptions, research forms, postage stamps, operating expenses, and other expendable materials for the life of the project. All supply purchases covered by this grant must be necessary for the project to achieve its goals and objectives. All procurement transactions, whether negotiated or competitively bid and without regard to dollar value, shall be conducted in a manner so as to provide a maximum open and free competition. </w:t>
      </w:r>
      <w:r w:rsidDel="00000000" w:rsidR="00000000" w:rsidRPr="00000000">
        <w:rPr>
          <w:color w:val="0000ff"/>
          <w:u w:val="single"/>
          <w:rtl w:val="0"/>
        </w:rPr>
        <w:t xml:space="preserve">Purchases between $1,000 and $5,000</w:t>
      </w:r>
      <w:r w:rsidDel="00000000" w:rsidR="00000000" w:rsidRPr="00000000">
        <w:rPr>
          <w:color w:val="0000ff"/>
          <w:rtl w:val="0"/>
        </w:rPr>
        <w:t xml:space="preserve">: Quotes should be obtained (by phone, fax or letter) from at least two vendors. Awards must be made to vendor submitting the lowest quote meeting the minimum specifications and required delivery date. </w:t>
      </w:r>
      <w:r w:rsidDel="00000000" w:rsidR="00000000" w:rsidRPr="00000000">
        <w:rPr>
          <w:color w:val="0000ff"/>
          <w:u w:val="single"/>
          <w:rtl w:val="0"/>
        </w:rPr>
        <w:t xml:space="preserve">Purchases exceeding $5,000</w:t>
      </w:r>
      <w:r w:rsidDel="00000000" w:rsidR="00000000" w:rsidRPr="00000000">
        <w:rPr>
          <w:color w:val="0000ff"/>
          <w:rtl w:val="0"/>
        </w:rPr>
        <w:t xml:space="preserve">: A competitive sealed bid process must be conducted. Sole source contracts must be approved by the Commission prior to being awarded.  </w:t>
      </w:r>
      <w:r w:rsidDel="00000000" w:rsidR="00000000" w:rsidRPr="00000000">
        <w:rPr>
          <w:b w:val="1"/>
          <w:color w:val="0000ff"/>
          <w:rtl w:val="0"/>
        </w:rPr>
        <w:t xml:space="preserve">Unmanned Aerial Vehicles (UAV’s) cannot be purchased with SCIP funding.  Any single item costing $500,000 or more must receive prior federal written approval.</w:t>
      </w:r>
    </w:p>
    <w:p w:rsidR="00000000" w:rsidDel="00000000" w:rsidP="00000000" w:rsidRDefault="00000000" w:rsidRPr="00000000" w14:paraId="00000263">
      <w:pPr>
        <w:spacing w:after="240" w:before="240" w:lineRule="auto"/>
        <w:rPr/>
      </w:pPr>
      <w:r w:rsidDel="00000000" w:rsidR="00000000" w:rsidRPr="00000000">
        <w:rPr>
          <w:rtl w:val="0"/>
        </w:rPr>
        <w:t xml:space="preserve"> </w:t>
      </w:r>
    </w:p>
    <w:tbl>
      <w:tblPr>
        <w:tblStyle w:val="Table21"/>
        <w:tblW w:w="87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30"/>
        <w:tblGridChange w:id="0">
          <w:tblGrid>
            <w:gridCol w:w="8730"/>
          </w:tblGrid>
        </w:tblGridChange>
      </w:tblGrid>
      <w:tr>
        <w:trPr>
          <w:cantSplit w:val="0"/>
          <w:trHeight w:val="795" w:hRule="atLeast"/>
          <w:tblHeader w:val="0"/>
        </w:trPr>
        <w:tc>
          <w:tcPr>
            <w:tcBorders>
              <w:top w:color="000000" w:space="0" w:sz="7" w:val="single"/>
              <w:left w:color="000000" w:space="0" w:sz="7" w:val="single"/>
              <w:bottom w:color="000000" w:space="0" w:sz="7" w:val="single"/>
              <w:right w:color="000000" w:space="0" w:sz="7" w:val="single"/>
            </w:tcBorders>
            <w:shd w:fill="auto" w:val="clear"/>
            <w:tcMar>
              <w:top w:w="0.0" w:type="dxa"/>
              <w:left w:w="100.0" w:type="dxa"/>
              <w:bottom w:w="0.0" w:type="dxa"/>
              <w:right w:w="100.0" w:type="dxa"/>
            </w:tcMar>
            <w:vAlign w:val="top"/>
          </w:tcPr>
          <w:p w:rsidR="00000000" w:rsidDel="00000000" w:rsidP="00000000" w:rsidRDefault="00000000" w:rsidRPr="00000000" w14:paraId="00000264">
            <w:pPr>
              <w:spacing w:after="240" w:before="240" w:lineRule="auto"/>
              <w:ind w:left="100" w:firstLine="0"/>
              <w:rPr>
                <w:b w:val="1"/>
              </w:rPr>
            </w:pPr>
            <w:r w:rsidDel="00000000" w:rsidR="00000000" w:rsidRPr="00000000">
              <w:rPr>
                <w:b w:val="1"/>
                <w:rtl w:val="0"/>
              </w:rPr>
              <w:t xml:space="preserve">Supplies and Operation Narrative: </w:t>
            </w:r>
          </w:p>
          <w:p w:rsidR="00000000" w:rsidDel="00000000" w:rsidP="00000000" w:rsidRDefault="00000000" w:rsidRPr="00000000" w14:paraId="00000265">
            <w:pPr>
              <w:spacing w:after="240" w:before="240" w:lineRule="auto"/>
              <w:ind w:left="100" w:firstLine="0"/>
              <w:rPr/>
            </w:pPr>
            <w:r w:rsidDel="00000000" w:rsidR="00000000" w:rsidRPr="00000000">
              <w:rPr>
                <w:rtl w:val="0"/>
              </w:rPr>
              <w:t xml:space="preserve"> </w:t>
            </w:r>
          </w:p>
        </w:tc>
      </w:tr>
    </w:tbl>
    <w:p w:rsidR="00000000" w:rsidDel="00000000" w:rsidP="00000000" w:rsidRDefault="00000000" w:rsidRPr="00000000" w14:paraId="00000266">
      <w:pPr>
        <w:spacing w:after="240" w:before="240" w:lineRule="auto"/>
        <w:rPr/>
      </w:pPr>
      <w:r w:rsidDel="00000000" w:rsidR="00000000" w:rsidRPr="00000000">
        <w:rPr>
          <w:rtl w:val="0"/>
        </w:rPr>
        <w:t xml:space="preserve"> </w:t>
      </w:r>
    </w:p>
    <w:tbl>
      <w:tblPr>
        <w:tblStyle w:val="Table22"/>
        <w:tblW w:w="87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15"/>
        <w:gridCol w:w="4230"/>
        <w:tblGridChange w:id="0">
          <w:tblGrid>
            <w:gridCol w:w="4515"/>
            <w:gridCol w:w="4230"/>
          </w:tblGrid>
        </w:tblGridChange>
      </w:tblGrid>
      <w:tr>
        <w:trPr>
          <w:cantSplit w:val="0"/>
          <w:trHeight w:val="285" w:hRule="atLeast"/>
          <w:tblHeader w:val="0"/>
        </w:trPr>
        <w:tc>
          <w:tcPr>
            <w:gridSpan w:val="2"/>
            <w:tcBorders>
              <w:top w:color="000000" w:space="0" w:sz="7" w:val="single"/>
              <w:left w:color="000000" w:space="0" w:sz="7" w:val="single"/>
              <w:bottom w:color="000000" w:space="0" w:sz="7" w:val="single"/>
              <w:right w:color="000000" w:space="0" w:sz="7" w:val="single"/>
            </w:tcBorders>
            <w:shd w:fill="d9d9d9" w:val="clear"/>
            <w:tcMar>
              <w:top w:w="0.0" w:type="dxa"/>
              <w:left w:w="100.0" w:type="dxa"/>
              <w:bottom w:w="0.0" w:type="dxa"/>
              <w:right w:w="100.0" w:type="dxa"/>
            </w:tcMar>
            <w:vAlign w:val="top"/>
          </w:tcPr>
          <w:p w:rsidR="00000000" w:rsidDel="00000000" w:rsidP="00000000" w:rsidRDefault="00000000" w:rsidRPr="00000000" w14:paraId="00000267">
            <w:pPr>
              <w:spacing w:after="240" w:before="240" w:lineRule="auto"/>
              <w:ind w:left="100" w:firstLine="0"/>
              <w:rPr>
                <w:b w:val="1"/>
              </w:rPr>
            </w:pPr>
            <w:r w:rsidDel="00000000" w:rsidR="00000000" w:rsidRPr="00000000">
              <w:rPr>
                <w:b w:val="1"/>
                <w:rtl w:val="0"/>
              </w:rPr>
              <w:t xml:space="preserve">SUPPLIES AND OPERATION</w:t>
            </w:r>
          </w:p>
        </w:tc>
      </w:tr>
      <w:tr>
        <w:trPr>
          <w:cantSplit w:val="0"/>
          <w:trHeight w:val="465" w:hRule="atLeast"/>
          <w:tblHeader w:val="0"/>
        </w:trPr>
        <w:tc>
          <w:tcPr>
            <w:tcBorders>
              <w:top w:color="000000" w:space="0" w:sz="0" w:val="nil"/>
              <w:left w:color="000000" w:space="0" w:sz="7" w:val="single"/>
              <w:bottom w:color="000000" w:space="0" w:sz="7" w:val="single"/>
              <w:right w:color="000000" w:space="0" w:sz="7" w:val="single"/>
            </w:tcBorders>
            <w:shd w:fill="d9d9d9" w:val="clear"/>
            <w:tcMar>
              <w:top w:w="0.0" w:type="dxa"/>
              <w:left w:w="100.0" w:type="dxa"/>
              <w:bottom w:w="0.0" w:type="dxa"/>
              <w:right w:w="100.0" w:type="dxa"/>
            </w:tcMar>
            <w:vAlign w:val="top"/>
          </w:tcPr>
          <w:p w:rsidR="00000000" w:rsidDel="00000000" w:rsidP="00000000" w:rsidRDefault="00000000" w:rsidRPr="00000000" w14:paraId="00000269">
            <w:pPr>
              <w:spacing w:after="240" w:before="240" w:lineRule="auto"/>
              <w:ind w:left="100" w:firstLine="0"/>
              <w:jc w:val="right"/>
              <w:rPr>
                <w:b w:val="1"/>
              </w:rPr>
            </w:pPr>
            <w:r w:rsidDel="00000000" w:rsidR="00000000" w:rsidRPr="00000000">
              <w:rPr>
                <w:b w:val="1"/>
                <w:rtl w:val="0"/>
              </w:rPr>
              <w:t xml:space="preserve">Total Supplies and Operation Costs</w:t>
            </w:r>
          </w:p>
        </w:tc>
        <w:tc>
          <w:tcPr>
            <w:tcBorders>
              <w:top w:color="000000" w:space="0" w:sz="0" w:val="nil"/>
              <w:left w:color="000000" w:space="0" w:sz="0" w:val="nil"/>
              <w:bottom w:color="000000" w:space="0" w:sz="7" w:val="single"/>
              <w:right w:color="000000" w:space="0" w:sz="7" w:val="single"/>
            </w:tcBorders>
            <w:shd w:fill="ffffff" w:val="clear"/>
            <w:tcMar>
              <w:top w:w="0.0" w:type="dxa"/>
              <w:left w:w="100.0" w:type="dxa"/>
              <w:bottom w:w="0.0" w:type="dxa"/>
              <w:right w:w="100.0" w:type="dxa"/>
            </w:tcMar>
            <w:vAlign w:val="top"/>
          </w:tcPr>
          <w:p w:rsidR="00000000" w:rsidDel="00000000" w:rsidP="00000000" w:rsidRDefault="00000000" w:rsidRPr="00000000" w14:paraId="0000026A">
            <w:pPr>
              <w:spacing w:after="240" w:before="240" w:lineRule="auto"/>
              <w:ind w:left="100" w:firstLine="0"/>
              <w:rPr>
                <w:b w:val="1"/>
              </w:rPr>
            </w:pPr>
            <w:r w:rsidDel="00000000" w:rsidR="00000000" w:rsidRPr="00000000">
              <w:rPr>
                <w:b w:val="1"/>
                <w:rtl w:val="0"/>
              </w:rPr>
              <w:t xml:space="preserve">$</w:t>
            </w:r>
          </w:p>
        </w:tc>
      </w:tr>
    </w:tbl>
    <w:p w:rsidR="00000000" w:rsidDel="00000000" w:rsidP="00000000" w:rsidRDefault="00000000" w:rsidRPr="00000000" w14:paraId="0000026B">
      <w:pPr>
        <w:spacing w:after="240" w:before="240" w:lineRule="auto"/>
        <w:rPr/>
      </w:pPr>
      <w:r w:rsidDel="00000000" w:rsidR="00000000" w:rsidRPr="00000000">
        <w:rPr>
          <w:rtl w:val="0"/>
        </w:rPr>
        <w:t xml:space="preserve"> </w:t>
      </w:r>
    </w:p>
    <w:p w:rsidR="00000000" w:rsidDel="00000000" w:rsidP="00000000" w:rsidRDefault="00000000" w:rsidRPr="00000000" w14:paraId="0000026C">
      <w:pPr>
        <w:spacing w:after="240" w:before="240" w:lineRule="auto"/>
        <w:rPr>
          <w:b w:val="1"/>
          <w:color w:val="0000ff"/>
        </w:rPr>
      </w:pPr>
      <w:r w:rsidDel="00000000" w:rsidR="00000000" w:rsidRPr="00000000">
        <w:rPr>
          <w:b w:val="1"/>
          <w:color w:val="0000ff"/>
          <w:rtl w:val="0"/>
        </w:rPr>
        <w:t xml:space="preserve">TRAVEL AND TRAINING</w:t>
      </w:r>
    </w:p>
    <w:p w:rsidR="00000000" w:rsidDel="00000000" w:rsidP="00000000" w:rsidRDefault="00000000" w:rsidRPr="00000000" w14:paraId="0000026D">
      <w:pPr>
        <w:spacing w:after="240" w:before="240" w:lineRule="auto"/>
        <w:rPr>
          <w:color w:val="0000ff"/>
          <w:u w:val="single"/>
        </w:rPr>
      </w:pPr>
      <w:r w:rsidDel="00000000" w:rsidR="00000000" w:rsidRPr="00000000">
        <w:rPr>
          <w:color w:val="0000ff"/>
          <w:rtl w:val="0"/>
        </w:rPr>
        <w:t xml:space="preserve">Briefly describe the Travel/Training costs you will pay for with SCIP funds.  Include your travel destination, travel purpose, cost of lodging, per diem, ground transport, airfare, etc.  Travel costs (including per diem) must follow state of Utah rates unless your agency travel rates are more restrictive.   See State of Utah Travel Rates: </w:t>
      </w:r>
      <w:hyperlink r:id="rId6">
        <w:r w:rsidDel="00000000" w:rsidR="00000000" w:rsidRPr="00000000">
          <w:rPr>
            <w:color w:val="0000ff"/>
            <w:rtl w:val="0"/>
          </w:rPr>
          <w:t xml:space="preserve"> </w:t>
        </w:r>
      </w:hyperlink>
      <w:hyperlink r:id="rId7">
        <w:r w:rsidDel="00000000" w:rsidR="00000000" w:rsidRPr="00000000">
          <w:rPr>
            <w:color w:val="0000ff"/>
            <w:u w:val="single"/>
            <w:rtl w:val="0"/>
          </w:rPr>
          <w:t xml:space="preserve">https://finance.utah.gov/state-travel-a-2/</w:t>
        </w:r>
      </w:hyperlink>
      <w:r w:rsidDel="00000000" w:rsidR="00000000" w:rsidRPr="00000000">
        <w:rPr>
          <w:rtl w:val="0"/>
        </w:rPr>
      </w:r>
    </w:p>
    <w:p w:rsidR="00000000" w:rsidDel="00000000" w:rsidP="00000000" w:rsidRDefault="00000000" w:rsidRPr="00000000" w14:paraId="0000026E">
      <w:pPr>
        <w:spacing w:after="240" w:before="240" w:lineRule="auto"/>
        <w:rPr/>
      </w:pPr>
      <w:r w:rsidDel="00000000" w:rsidR="00000000" w:rsidRPr="00000000">
        <w:rPr>
          <w:rtl w:val="0"/>
        </w:rPr>
        <w:t xml:space="preserve"> </w:t>
      </w:r>
    </w:p>
    <w:tbl>
      <w:tblPr>
        <w:tblStyle w:val="Table23"/>
        <w:tblW w:w="87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30"/>
        <w:tblGridChange w:id="0">
          <w:tblGrid>
            <w:gridCol w:w="8730"/>
          </w:tblGrid>
        </w:tblGridChange>
      </w:tblGrid>
      <w:tr>
        <w:trPr>
          <w:cantSplit w:val="0"/>
          <w:trHeight w:val="795" w:hRule="atLeast"/>
          <w:tblHeader w:val="0"/>
        </w:trPr>
        <w:tc>
          <w:tcPr>
            <w:tcBorders>
              <w:top w:color="000000" w:space="0" w:sz="7" w:val="single"/>
              <w:left w:color="000000" w:space="0" w:sz="7" w:val="single"/>
              <w:bottom w:color="000000" w:space="0" w:sz="7" w:val="single"/>
              <w:right w:color="000000" w:space="0" w:sz="7" w:val="single"/>
            </w:tcBorders>
            <w:shd w:fill="auto" w:val="clear"/>
            <w:tcMar>
              <w:top w:w="0.0" w:type="dxa"/>
              <w:left w:w="100.0" w:type="dxa"/>
              <w:bottom w:w="0.0" w:type="dxa"/>
              <w:right w:w="100.0" w:type="dxa"/>
            </w:tcMar>
            <w:vAlign w:val="top"/>
          </w:tcPr>
          <w:p w:rsidR="00000000" w:rsidDel="00000000" w:rsidP="00000000" w:rsidRDefault="00000000" w:rsidRPr="00000000" w14:paraId="0000026F">
            <w:pPr>
              <w:spacing w:after="240" w:before="240" w:lineRule="auto"/>
              <w:ind w:left="100" w:firstLine="0"/>
              <w:rPr>
                <w:b w:val="1"/>
              </w:rPr>
            </w:pPr>
            <w:r w:rsidDel="00000000" w:rsidR="00000000" w:rsidRPr="00000000">
              <w:rPr>
                <w:b w:val="1"/>
                <w:rtl w:val="0"/>
              </w:rPr>
              <w:t xml:space="preserve">Travel and Training Narrative: </w:t>
            </w:r>
          </w:p>
          <w:p w:rsidR="00000000" w:rsidDel="00000000" w:rsidP="00000000" w:rsidRDefault="00000000" w:rsidRPr="00000000" w14:paraId="00000270">
            <w:pPr>
              <w:spacing w:before="100" w:lineRule="auto"/>
              <w:ind w:left="1700" w:firstLine="0"/>
              <w:rPr/>
            </w:pPr>
            <w:r w:rsidDel="00000000" w:rsidR="00000000" w:rsidRPr="00000000">
              <w:rPr>
                <w:rtl w:val="0"/>
              </w:rPr>
              <w:t xml:space="preserve"> </w:t>
            </w:r>
          </w:p>
        </w:tc>
      </w:tr>
    </w:tbl>
    <w:p w:rsidR="00000000" w:rsidDel="00000000" w:rsidP="00000000" w:rsidRDefault="00000000" w:rsidRPr="00000000" w14:paraId="00000271">
      <w:pPr>
        <w:spacing w:after="240" w:before="240" w:lineRule="auto"/>
        <w:rPr/>
      </w:pPr>
      <w:r w:rsidDel="00000000" w:rsidR="00000000" w:rsidRPr="00000000">
        <w:rPr>
          <w:rtl w:val="0"/>
        </w:rPr>
        <w:t xml:space="preserve"> </w:t>
      </w:r>
    </w:p>
    <w:tbl>
      <w:tblPr>
        <w:tblStyle w:val="Table24"/>
        <w:tblW w:w="88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90"/>
        <w:gridCol w:w="4260"/>
        <w:tblGridChange w:id="0">
          <w:tblGrid>
            <w:gridCol w:w="4590"/>
            <w:gridCol w:w="4260"/>
          </w:tblGrid>
        </w:tblGridChange>
      </w:tblGrid>
      <w:tr>
        <w:trPr>
          <w:cantSplit w:val="0"/>
          <w:trHeight w:val="285" w:hRule="atLeast"/>
          <w:tblHeader w:val="0"/>
        </w:trPr>
        <w:tc>
          <w:tcPr>
            <w:gridSpan w:val="2"/>
            <w:tcBorders>
              <w:top w:color="000000" w:space="0" w:sz="7" w:val="single"/>
              <w:left w:color="000000" w:space="0" w:sz="7" w:val="single"/>
              <w:bottom w:color="000000" w:space="0" w:sz="7" w:val="single"/>
              <w:right w:color="000000" w:space="0" w:sz="7" w:val="single"/>
            </w:tcBorders>
            <w:shd w:fill="d9d9d9" w:val="clear"/>
            <w:tcMar>
              <w:top w:w="0.0" w:type="dxa"/>
              <w:left w:w="100.0" w:type="dxa"/>
              <w:bottom w:w="0.0" w:type="dxa"/>
              <w:right w:w="100.0" w:type="dxa"/>
            </w:tcMar>
            <w:vAlign w:val="top"/>
          </w:tcPr>
          <w:p w:rsidR="00000000" w:rsidDel="00000000" w:rsidP="00000000" w:rsidRDefault="00000000" w:rsidRPr="00000000" w14:paraId="00000272">
            <w:pPr>
              <w:spacing w:after="240" w:before="240" w:lineRule="auto"/>
              <w:rPr>
                <w:b w:val="1"/>
              </w:rPr>
            </w:pPr>
            <w:r w:rsidDel="00000000" w:rsidR="00000000" w:rsidRPr="00000000">
              <w:rPr>
                <w:b w:val="1"/>
                <w:rtl w:val="0"/>
              </w:rPr>
              <w:t xml:space="preserve">TRAVEL AND TRAINING</w:t>
            </w:r>
          </w:p>
        </w:tc>
      </w:tr>
      <w:tr>
        <w:trPr>
          <w:cantSplit w:val="0"/>
          <w:trHeight w:val="465" w:hRule="atLeast"/>
          <w:tblHeader w:val="0"/>
        </w:trPr>
        <w:tc>
          <w:tcPr>
            <w:tcBorders>
              <w:top w:color="000000" w:space="0" w:sz="0" w:val="nil"/>
              <w:left w:color="000000" w:space="0" w:sz="7" w:val="single"/>
              <w:bottom w:color="000000" w:space="0" w:sz="7" w:val="single"/>
              <w:right w:color="000000" w:space="0" w:sz="7" w:val="single"/>
            </w:tcBorders>
            <w:shd w:fill="d9d9d9" w:val="clear"/>
            <w:tcMar>
              <w:top w:w="0.0" w:type="dxa"/>
              <w:left w:w="100.0" w:type="dxa"/>
              <w:bottom w:w="0.0" w:type="dxa"/>
              <w:right w:w="100.0" w:type="dxa"/>
            </w:tcMar>
            <w:vAlign w:val="top"/>
          </w:tcPr>
          <w:p w:rsidR="00000000" w:rsidDel="00000000" w:rsidP="00000000" w:rsidRDefault="00000000" w:rsidRPr="00000000" w14:paraId="00000274">
            <w:pPr>
              <w:spacing w:after="240" w:before="240" w:lineRule="auto"/>
              <w:jc w:val="right"/>
              <w:rPr>
                <w:b w:val="1"/>
              </w:rPr>
            </w:pPr>
            <w:r w:rsidDel="00000000" w:rsidR="00000000" w:rsidRPr="00000000">
              <w:rPr>
                <w:b w:val="1"/>
                <w:rtl w:val="0"/>
              </w:rPr>
              <w:t xml:space="preserve">Total Travel and Training Costs</w:t>
            </w:r>
          </w:p>
        </w:tc>
        <w:tc>
          <w:tcPr>
            <w:tcBorders>
              <w:top w:color="000000" w:space="0" w:sz="0" w:val="nil"/>
              <w:left w:color="000000" w:space="0" w:sz="0" w:val="nil"/>
              <w:bottom w:color="000000" w:space="0" w:sz="7" w:val="single"/>
              <w:right w:color="000000" w:space="0" w:sz="7" w:val="single"/>
            </w:tcBorders>
            <w:shd w:fill="ffffff" w:val="clear"/>
            <w:tcMar>
              <w:top w:w="0.0" w:type="dxa"/>
              <w:left w:w="100.0" w:type="dxa"/>
              <w:bottom w:w="0.0" w:type="dxa"/>
              <w:right w:w="100.0" w:type="dxa"/>
            </w:tcMar>
            <w:vAlign w:val="top"/>
          </w:tcPr>
          <w:p w:rsidR="00000000" w:rsidDel="00000000" w:rsidP="00000000" w:rsidRDefault="00000000" w:rsidRPr="00000000" w14:paraId="00000275">
            <w:pPr>
              <w:spacing w:after="240" w:before="240" w:lineRule="auto"/>
              <w:rPr>
                <w:b w:val="1"/>
              </w:rPr>
            </w:pPr>
            <w:r w:rsidDel="00000000" w:rsidR="00000000" w:rsidRPr="00000000">
              <w:rPr>
                <w:b w:val="1"/>
                <w:rtl w:val="0"/>
              </w:rPr>
              <w:t xml:space="preserve">$</w:t>
            </w:r>
          </w:p>
        </w:tc>
      </w:tr>
    </w:tbl>
    <w:p w:rsidR="00000000" w:rsidDel="00000000" w:rsidP="00000000" w:rsidRDefault="00000000" w:rsidRPr="00000000" w14:paraId="00000276">
      <w:pPr>
        <w:spacing w:after="240" w:before="240"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25"/>
        <w:tblW w:w="88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35"/>
        <w:gridCol w:w="4215"/>
        <w:tblGridChange w:id="0">
          <w:tblGrid>
            <w:gridCol w:w="4635"/>
            <w:gridCol w:w="4215"/>
          </w:tblGrid>
        </w:tblGridChange>
      </w:tblGrid>
      <w:tr>
        <w:trPr>
          <w:cantSplit w:val="0"/>
          <w:trHeight w:val="465" w:hRule="atLeast"/>
          <w:tblHeader w:val="0"/>
        </w:trPr>
        <w:tc>
          <w:tcPr>
            <w:tcBorders>
              <w:top w:color="000000" w:space="0" w:sz="7" w:val="single"/>
              <w:left w:color="000000" w:space="0" w:sz="7" w:val="single"/>
              <w:bottom w:color="000000" w:space="0" w:sz="7" w:val="single"/>
              <w:right w:color="000000" w:space="0" w:sz="7" w:val="single"/>
            </w:tcBorders>
            <w:shd w:fill="000000" w:val="clear"/>
            <w:tcMar>
              <w:top w:w="0.0" w:type="dxa"/>
              <w:left w:w="100.0" w:type="dxa"/>
              <w:bottom w:w="0.0" w:type="dxa"/>
              <w:right w:w="100.0" w:type="dxa"/>
            </w:tcMar>
            <w:vAlign w:val="top"/>
          </w:tcPr>
          <w:p w:rsidR="00000000" w:rsidDel="00000000" w:rsidP="00000000" w:rsidRDefault="00000000" w:rsidRPr="00000000" w14:paraId="00000277">
            <w:pPr>
              <w:spacing w:after="240" w:before="240" w:lineRule="auto"/>
              <w:jc w:val="right"/>
              <w:rPr>
                <w:b w:val="1"/>
                <w:color w:val="ffffff"/>
                <w:sz w:val="28"/>
                <w:szCs w:val="28"/>
              </w:rPr>
            </w:pPr>
            <w:r w:rsidDel="00000000" w:rsidR="00000000" w:rsidRPr="00000000">
              <w:rPr>
                <w:b w:val="1"/>
                <w:color w:val="ffffff"/>
                <w:sz w:val="28"/>
                <w:szCs w:val="28"/>
                <w:rtl w:val="0"/>
              </w:rPr>
              <w:t xml:space="preserve">TOTAL GRANT BUDGET</w:t>
            </w:r>
          </w:p>
        </w:tc>
        <w:tc>
          <w:tcPr>
            <w:tcBorders>
              <w:top w:color="000000" w:space="0" w:sz="7" w:val="single"/>
              <w:left w:color="000000" w:space="0" w:sz="0" w:val="nil"/>
              <w:bottom w:color="000000" w:space="0" w:sz="7" w:val="single"/>
              <w:right w:color="000000" w:space="0" w:sz="7" w:val="single"/>
            </w:tcBorders>
            <w:shd w:fill="auto" w:val="clear"/>
            <w:tcMar>
              <w:top w:w="0.0" w:type="dxa"/>
              <w:left w:w="100.0" w:type="dxa"/>
              <w:bottom w:w="0.0" w:type="dxa"/>
              <w:right w:w="100.0" w:type="dxa"/>
            </w:tcMar>
            <w:vAlign w:val="top"/>
          </w:tcPr>
          <w:p w:rsidR="00000000" w:rsidDel="00000000" w:rsidP="00000000" w:rsidRDefault="00000000" w:rsidRPr="00000000" w14:paraId="00000278">
            <w:pPr>
              <w:spacing w:after="240" w:before="240" w:lineRule="auto"/>
              <w:rPr>
                <w:b w:val="1"/>
              </w:rPr>
            </w:pPr>
            <w:r w:rsidDel="00000000" w:rsidR="00000000" w:rsidRPr="00000000">
              <w:rPr>
                <w:b w:val="1"/>
                <w:rtl w:val="0"/>
              </w:rPr>
              <w:t xml:space="preserve">$</w:t>
            </w:r>
          </w:p>
        </w:tc>
      </w:tr>
    </w:tbl>
    <w:p w:rsidR="00000000" w:rsidDel="00000000" w:rsidP="00000000" w:rsidRDefault="00000000" w:rsidRPr="00000000" w14:paraId="00000279">
      <w:pPr>
        <w:spacing w:after="240" w:before="240" w:lineRule="auto"/>
        <w:rPr>
          <w:b w:val="1"/>
          <w:color w:val="ff0000"/>
        </w:rPr>
      </w:pPr>
      <w:r w:rsidDel="00000000" w:rsidR="00000000" w:rsidRPr="00000000">
        <w:rPr>
          <w:b w:val="1"/>
          <w:color w:val="ff0000"/>
          <w:rtl w:val="0"/>
        </w:rPr>
        <w:t xml:space="preserve"> </w:t>
      </w:r>
    </w:p>
    <w:p w:rsidR="00000000" w:rsidDel="00000000" w:rsidP="00000000" w:rsidRDefault="00000000" w:rsidRPr="00000000" w14:paraId="0000027A">
      <w:pPr>
        <w:spacing w:after="240" w:before="240" w:lineRule="auto"/>
        <w:rPr>
          <w:b w:val="1"/>
          <w:color w:val="ff0000"/>
        </w:rPr>
      </w:pPr>
      <w:r w:rsidDel="00000000" w:rsidR="00000000" w:rsidRPr="00000000">
        <w:rPr>
          <w:b w:val="1"/>
          <w:color w:val="ff0000"/>
          <w:rtl w:val="0"/>
        </w:rPr>
        <w:t xml:space="preserve"> </w:t>
      </w:r>
    </w:p>
    <w:p w:rsidR="00000000" w:rsidDel="00000000" w:rsidP="00000000" w:rsidRDefault="00000000" w:rsidRPr="00000000" w14:paraId="0000027B">
      <w:pPr>
        <w:rPr/>
      </w:pPr>
      <w:r w:rsidDel="00000000" w:rsidR="00000000" w:rsidRPr="00000000">
        <w:rPr>
          <w:rtl w:val="0"/>
        </w:rPr>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rPr/>
      </w:pPr>
      <w:r w:rsidDel="00000000" w:rsidR="00000000" w:rsidRPr="00000000">
        <w:rPr>
          <w:rtl w:val="0"/>
        </w:rPr>
      </w:r>
    </w:p>
    <w:p w:rsidR="00000000" w:rsidDel="00000000" w:rsidP="00000000" w:rsidRDefault="00000000" w:rsidRPr="00000000" w14:paraId="0000027E">
      <w:pPr>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F">
    <w:pPr>
      <w:jc w:val="left"/>
      <w:rPr>
        <w:b w:val="1"/>
        <w:color w:val="ff0000"/>
        <w:sz w:val="36"/>
        <w:szCs w:val="36"/>
      </w:rPr>
    </w:pPr>
    <w:r w:rsidDel="00000000" w:rsidR="00000000" w:rsidRPr="00000000">
      <w:rPr>
        <w:b w:val="1"/>
        <w:color w:val="ff0000"/>
        <w:sz w:val="36"/>
        <w:szCs w:val="36"/>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inance.utah.gov/state-travel-a-2/" TargetMode="External"/><Relationship Id="rId7" Type="http://schemas.openxmlformats.org/officeDocument/2006/relationships/hyperlink" Target="https://finance.utah.gov/state-travel-a-2/"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